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E481" w14:textId="77777777" w:rsidR="00123274" w:rsidRDefault="00123274" w:rsidP="00B63613">
      <w:pPr>
        <w:spacing w:after="0"/>
        <w:jc w:val="center"/>
        <w:rPr>
          <w:rFonts w:cs="Times New Roman"/>
          <w:b/>
          <w:bCs/>
          <w:sz w:val="24"/>
          <w:szCs w:val="24"/>
        </w:rPr>
      </w:pPr>
      <w:r w:rsidRPr="007D7EDE">
        <w:rPr>
          <w:rFonts w:cs="Times New Roman"/>
          <w:b/>
          <w:bCs/>
          <w:sz w:val="24"/>
          <w:szCs w:val="24"/>
        </w:rPr>
        <w:t>HIGH MEADOW RANCH LADIES GOLF ASSOCIATION</w:t>
      </w:r>
    </w:p>
    <w:p w14:paraId="6F4A7D42" w14:textId="705BDC9F" w:rsidR="00972593" w:rsidRDefault="00E1263E" w:rsidP="00B63613">
      <w:pPr>
        <w:spacing w:after="0"/>
        <w:jc w:val="center"/>
        <w:rPr>
          <w:rFonts w:cs="Times New Roman"/>
          <w:b/>
          <w:bCs/>
          <w:sz w:val="24"/>
          <w:szCs w:val="24"/>
        </w:rPr>
      </w:pPr>
      <w:r>
        <w:rPr>
          <w:rFonts w:cs="Times New Roman"/>
          <w:b/>
          <w:bCs/>
          <w:sz w:val="24"/>
          <w:szCs w:val="24"/>
        </w:rPr>
        <w:t>LOCAL RULES</w:t>
      </w:r>
    </w:p>
    <w:p w14:paraId="4AC9FF36" w14:textId="3116E3DE" w:rsidR="00F2667D" w:rsidRPr="007D7EDE" w:rsidRDefault="00F2667D" w:rsidP="00B63613">
      <w:pPr>
        <w:spacing w:after="0"/>
        <w:jc w:val="center"/>
        <w:rPr>
          <w:rFonts w:cs="Times New Roman"/>
          <w:b/>
          <w:bCs/>
          <w:sz w:val="24"/>
          <w:szCs w:val="24"/>
        </w:rPr>
      </w:pPr>
      <w:r>
        <w:rPr>
          <w:rFonts w:cs="Times New Roman"/>
          <w:b/>
          <w:bCs/>
          <w:sz w:val="24"/>
          <w:szCs w:val="24"/>
        </w:rPr>
        <w:t xml:space="preserve">Effective </w:t>
      </w:r>
      <w:r w:rsidR="00C425E5">
        <w:rPr>
          <w:rFonts w:cs="Times New Roman"/>
          <w:b/>
          <w:bCs/>
          <w:sz w:val="24"/>
          <w:szCs w:val="24"/>
        </w:rPr>
        <w:t xml:space="preserve">April 21, 2022 </w:t>
      </w:r>
    </w:p>
    <w:p w14:paraId="2E7C5B75" w14:textId="77777777" w:rsidR="00094910" w:rsidRPr="007D7EDE" w:rsidRDefault="00094910" w:rsidP="006F3124">
      <w:pPr>
        <w:spacing w:after="0"/>
        <w:jc w:val="center"/>
        <w:rPr>
          <w:rFonts w:cs="Times New Roman"/>
          <w:b/>
          <w:bCs/>
          <w:sz w:val="24"/>
          <w:szCs w:val="24"/>
        </w:rPr>
      </w:pPr>
    </w:p>
    <w:p w14:paraId="2DC32726" w14:textId="77777777" w:rsidR="001E352A" w:rsidRDefault="001E352A" w:rsidP="000130E9">
      <w:pPr>
        <w:pStyle w:val="NoSpacing"/>
        <w:rPr>
          <w:rFonts w:cs="Times New Roman"/>
          <w:b/>
          <w:bCs/>
          <w:sz w:val="24"/>
          <w:szCs w:val="24"/>
        </w:rPr>
      </w:pPr>
    </w:p>
    <w:p w14:paraId="32C1B66C" w14:textId="77777777" w:rsidR="00123274" w:rsidRDefault="00123274" w:rsidP="000130E9">
      <w:pPr>
        <w:pStyle w:val="NoSpacing"/>
        <w:rPr>
          <w:rFonts w:cs="Times New Roman"/>
          <w:sz w:val="24"/>
          <w:szCs w:val="24"/>
        </w:rPr>
      </w:pPr>
      <w:r w:rsidRPr="00D61F1C">
        <w:rPr>
          <w:rFonts w:cs="Times New Roman"/>
          <w:b/>
          <w:sz w:val="24"/>
          <w:szCs w:val="24"/>
        </w:rPr>
        <w:t>USGA Rules apply at all times</w:t>
      </w:r>
      <w:r w:rsidRPr="009703C5">
        <w:rPr>
          <w:rFonts w:cs="Times New Roman"/>
          <w:sz w:val="24"/>
          <w:szCs w:val="24"/>
        </w:rPr>
        <w:t xml:space="preserve"> with the following Local Rules and Exceptions:</w:t>
      </w:r>
    </w:p>
    <w:p w14:paraId="4C800A00" w14:textId="77777777" w:rsidR="00D34E15" w:rsidRDefault="00D34E15" w:rsidP="000130E9">
      <w:pPr>
        <w:pStyle w:val="NoSpacing"/>
        <w:rPr>
          <w:rFonts w:cs="Times New Roman"/>
          <w:sz w:val="24"/>
          <w:szCs w:val="24"/>
        </w:rPr>
      </w:pPr>
    </w:p>
    <w:p w14:paraId="670C87C0" w14:textId="77777777" w:rsidR="00D34E15" w:rsidRPr="007D7EDE" w:rsidRDefault="00D34E15" w:rsidP="000130E9">
      <w:pPr>
        <w:pStyle w:val="NoSpacing"/>
        <w:rPr>
          <w:rFonts w:cs="Times New Roman"/>
          <w:sz w:val="24"/>
          <w:szCs w:val="24"/>
        </w:rPr>
      </w:pPr>
      <w:r w:rsidRPr="007D7EDE">
        <w:rPr>
          <w:rFonts w:cs="Times New Roman"/>
          <w:sz w:val="24"/>
          <w:szCs w:val="24"/>
        </w:rPr>
        <w:t>Check out the following websites for explanations on all the USGA Rules of Golf:</w:t>
      </w:r>
    </w:p>
    <w:p w14:paraId="66C0C436" w14:textId="77777777" w:rsidR="00D34E15" w:rsidRDefault="00303096" w:rsidP="000130E9">
      <w:pPr>
        <w:pStyle w:val="NoSpacing"/>
        <w:rPr>
          <w:rFonts w:cs="Times New Roman"/>
          <w:sz w:val="24"/>
          <w:szCs w:val="24"/>
        </w:rPr>
      </w:pPr>
      <w:hyperlink r:id="rId8" w:history="1">
        <w:r w:rsidR="00D34E15" w:rsidRPr="00447CFA">
          <w:rPr>
            <w:rStyle w:val="Hyperlink"/>
            <w:rFonts w:cs="Times New Roman"/>
            <w:sz w:val="24"/>
            <w:szCs w:val="24"/>
          </w:rPr>
          <w:t>http://www.usga.org/content/usga/home-page/rules-hub/rules-modernization/golfs-new-rules.html</w:t>
        </w:r>
      </w:hyperlink>
    </w:p>
    <w:p w14:paraId="0C34484D" w14:textId="77777777" w:rsidR="00D34E15" w:rsidRDefault="00D34E15" w:rsidP="000130E9">
      <w:pPr>
        <w:pStyle w:val="NoSpacing"/>
        <w:rPr>
          <w:rFonts w:cs="Times New Roman"/>
          <w:sz w:val="24"/>
          <w:szCs w:val="24"/>
        </w:rPr>
      </w:pPr>
    </w:p>
    <w:p w14:paraId="3D639D61" w14:textId="439764F7" w:rsidR="006F4998" w:rsidRDefault="00303096" w:rsidP="006F4998">
      <w:pPr>
        <w:pStyle w:val="NoSpacing"/>
        <w:rPr>
          <w:rStyle w:val="Hyperlink"/>
          <w:rFonts w:cs="Times New Roman"/>
          <w:sz w:val="24"/>
          <w:szCs w:val="24"/>
        </w:rPr>
      </w:pPr>
      <w:hyperlink r:id="rId9" w:history="1">
        <w:r w:rsidR="00D34E15" w:rsidRPr="00447CFA">
          <w:rPr>
            <w:rStyle w:val="Hyperlink"/>
            <w:rFonts w:cs="Times New Roman"/>
            <w:sz w:val="24"/>
            <w:szCs w:val="24"/>
          </w:rPr>
          <w:t>http://www.usga.org/content/dam/usga/images/rules/rules-modernization/golf-new-rules/Rules%20of%20Golf%20for%202019%20(Final).pdf</w:t>
        </w:r>
      </w:hyperlink>
    </w:p>
    <w:p w14:paraId="4007406B" w14:textId="77777777" w:rsidR="009940BC" w:rsidRDefault="009940BC" w:rsidP="006F4998">
      <w:pPr>
        <w:pStyle w:val="NoSpacing"/>
        <w:rPr>
          <w:rStyle w:val="Hyperlink"/>
          <w:rFonts w:cs="Times New Roman"/>
          <w:sz w:val="24"/>
          <w:szCs w:val="24"/>
        </w:rPr>
      </w:pPr>
    </w:p>
    <w:p w14:paraId="2F5FA453" w14:textId="117FC3E0" w:rsidR="009940BC" w:rsidRPr="00304BA0" w:rsidRDefault="009940BC" w:rsidP="002B6F25">
      <w:pPr>
        <w:pStyle w:val="NoSpacing"/>
        <w:numPr>
          <w:ilvl w:val="0"/>
          <w:numId w:val="13"/>
        </w:numPr>
        <w:spacing w:after="240"/>
        <w:ind w:left="0" w:firstLine="0"/>
        <w:rPr>
          <w:rFonts w:cs="Times New Roman"/>
          <w:sz w:val="24"/>
          <w:szCs w:val="24"/>
        </w:rPr>
      </w:pPr>
      <w:proofErr w:type="gramStart"/>
      <w:r>
        <w:rPr>
          <w:rFonts w:cs="Times New Roman"/>
          <w:b/>
          <w:sz w:val="24"/>
          <w:szCs w:val="24"/>
        </w:rPr>
        <w:t>Ready  Golf</w:t>
      </w:r>
      <w:proofErr w:type="gramEnd"/>
      <w:r>
        <w:rPr>
          <w:rFonts w:cs="Times New Roman"/>
          <w:b/>
          <w:sz w:val="24"/>
          <w:szCs w:val="24"/>
        </w:rPr>
        <w:t>.</w:t>
      </w:r>
      <w:r w:rsidRPr="00304BA0">
        <w:rPr>
          <w:rFonts w:cs="Times New Roman"/>
          <w:sz w:val="24"/>
          <w:szCs w:val="24"/>
        </w:rPr>
        <w:br/>
      </w:r>
      <w:r w:rsidRPr="00304BA0">
        <w:rPr>
          <w:rFonts w:cs="Times New Roman"/>
          <w:sz w:val="24"/>
          <w:szCs w:val="24"/>
        </w:rPr>
        <w:br/>
      </w:r>
      <w:r w:rsidR="00B83D36" w:rsidRPr="00304BA0">
        <w:rPr>
          <w:rFonts w:cs="Times New Roman"/>
          <w:sz w:val="24"/>
          <w:szCs w:val="24"/>
        </w:rPr>
        <w:t xml:space="preserve">All </w:t>
      </w:r>
      <w:r w:rsidR="00BF09B7" w:rsidRPr="00304BA0">
        <w:rPr>
          <w:rFonts w:cs="Times New Roman"/>
          <w:sz w:val="24"/>
          <w:szCs w:val="24"/>
        </w:rPr>
        <w:t>participating Members and Guests</w:t>
      </w:r>
      <w:r w:rsidR="00B83D36" w:rsidRPr="00304BA0">
        <w:rPr>
          <w:rFonts w:cs="Times New Roman"/>
          <w:sz w:val="24"/>
          <w:szCs w:val="24"/>
        </w:rPr>
        <w:t xml:space="preserve"> are expected to play ready golf at all times</w:t>
      </w:r>
      <w:r w:rsidR="00D85DDB" w:rsidRPr="00304BA0">
        <w:rPr>
          <w:rFonts w:cs="Times New Roman"/>
          <w:sz w:val="24"/>
          <w:szCs w:val="24"/>
        </w:rPr>
        <w:t xml:space="preserve"> and it is now an official USGA rule</w:t>
      </w:r>
      <w:r w:rsidR="00B83D36" w:rsidRPr="00304BA0">
        <w:rPr>
          <w:rFonts w:cs="Times New Roman"/>
          <w:sz w:val="24"/>
          <w:szCs w:val="24"/>
        </w:rPr>
        <w:t>.  If a shot is not going to interfere, by sight or sound, with another’s lie, proceed with hitting.  Be “Ready</w:t>
      </w:r>
      <w:r w:rsidR="006F4998" w:rsidRPr="00304BA0">
        <w:rPr>
          <w:rFonts w:cs="Times New Roman"/>
          <w:sz w:val="24"/>
          <w:szCs w:val="24"/>
        </w:rPr>
        <w:t>.”</w:t>
      </w:r>
    </w:p>
    <w:p w14:paraId="440BC473" w14:textId="032FD441" w:rsidR="00123274" w:rsidRPr="009940BC" w:rsidRDefault="00123274" w:rsidP="002B6F25">
      <w:pPr>
        <w:pStyle w:val="NoSpacing"/>
        <w:numPr>
          <w:ilvl w:val="0"/>
          <w:numId w:val="13"/>
        </w:numPr>
        <w:spacing w:after="240"/>
        <w:ind w:left="0" w:firstLine="0"/>
        <w:rPr>
          <w:rFonts w:cs="Times New Roman"/>
          <w:sz w:val="24"/>
          <w:szCs w:val="24"/>
        </w:rPr>
      </w:pPr>
      <w:r w:rsidRPr="009940BC">
        <w:rPr>
          <w:rFonts w:cs="Times New Roman"/>
          <w:b/>
          <w:sz w:val="24"/>
          <w:szCs w:val="24"/>
        </w:rPr>
        <w:t>Free Drop</w:t>
      </w:r>
      <w:r w:rsidRPr="009940BC">
        <w:rPr>
          <w:rFonts w:cs="Times New Roman"/>
          <w:sz w:val="24"/>
          <w:szCs w:val="24"/>
        </w:rPr>
        <w:t xml:space="preserve"> </w:t>
      </w:r>
      <w:r w:rsidR="00E13DF3" w:rsidRPr="009940BC">
        <w:rPr>
          <w:rFonts w:cs="Times New Roman"/>
          <w:b/>
          <w:sz w:val="24"/>
          <w:szCs w:val="24"/>
        </w:rPr>
        <w:t>(without penalty)</w:t>
      </w:r>
      <w:r w:rsidR="003A21B0" w:rsidRPr="009940BC">
        <w:rPr>
          <w:rFonts w:cs="Times New Roman"/>
          <w:b/>
          <w:sz w:val="24"/>
          <w:szCs w:val="24"/>
        </w:rPr>
        <w:t xml:space="preserve"> </w:t>
      </w:r>
      <w:r w:rsidRPr="009940BC">
        <w:rPr>
          <w:rFonts w:cs="Times New Roman"/>
          <w:b/>
          <w:sz w:val="24"/>
          <w:szCs w:val="24"/>
        </w:rPr>
        <w:t>–</w:t>
      </w:r>
      <w:r w:rsidRPr="009940BC">
        <w:rPr>
          <w:rFonts w:cs="Times New Roman"/>
          <w:sz w:val="24"/>
          <w:szCs w:val="24"/>
        </w:rPr>
        <w:t xml:space="preserve"> one club length, no nearer to the hole, from</w:t>
      </w:r>
      <w:r w:rsidR="0040798A" w:rsidRPr="009940BC">
        <w:rPr>
          <w:rFonts w:cs="Times New Roman"/>
          <w:sz w:val="24"/>
          <w:szCs w:val="24"/>
        </w:rPr>
        <w:t>:</w:t>
      </w:r>
    </w:p>
    <w:p w14:paraId="127C4A85" w14:textId="209D4453" w:rsidR="0040798A" w:rsidRDefault="0040798A" w:rsidP="002B6F25">
      <w:pPr>
        <w:pStyle w:val="NoSpacing"/>
        <w:numPr>
          <w:ilvl w:val="0"/>
          <w:numId w:val="11"/>
        </w:numPr>
        <w:jc w:val="both"/>
        <w:rPr>
          <w:rFonts w:cs="Times New Roman"/>
          <w:sz w:val="24"/>
          <w:szCs w:val="24"/>
        </w:rPr>
      </w:pPr>
      <w:r>
        <w:rPr>
          <w:rFonts w:cs="Times New Roman"/>
          <w:sz w:val="24"/>
          <w:szCs w:val="24"/>
        </w:rPr>
        <w:t>All active anthills and exposed roots;</w:t>
      </w:r>
    </w:p>
    <w:p w14:paraId="2DBB7967" w14:textId="77777777" w:rsidR="0040798A" w:rsidRDefault="00123274" w:rsidP="002B6F25">
      <w:pPr>
        <w:pStyle w:val="NoSpacing"/>
        <w:numPr>
          <w:ilvl w:val="0"/>
          <w:numId w:val="11"/>
        </w:numPr>
        <w:jc w:val="both"/>
        <w:rPr>
          <w:rFonts w:cs="Times New Roman"/>
          <w:sz w:val="24"/>
          <w:szCs w:val="24"/>
        </w:rPr>
      </w:pPr>
      <w:r w:rsidRPr="0040798A">
        <w:rPr>
          <w:rFonts w:cs="Times New Roman"/>
          <w:sz w:val="24"/>
          <w:szCs w:val="24"/>
        </w:rPr>
        <w:t>All yardage markers</w:t>
      </w:r>
      <w:r w:rsidR="00B102FB" w:rsidRPr="0040798A">
        <w:rPr>
          <w:rFonts w:cs="Times New Roman"/>
          <w:sz w:val="24"/>
          <w:szCs w:val="24"/>
        </w:rPr>
        <w:t>;</w:t>
      </w:r>
    </w:p>
    <w:p w14:paraId="49F2F69E" w14:textId="0C2D2097" w:rsidR="00123274" w:rsidRDefault="00123274" w:rsidP="002B6F25">
      <w:pPr>
        <w:pStyle w:val="NoSpacing"/>
        <w:numPr>
          <w:ilvl w:val="0"/>
          <w:numId w:val="11"/>
        </w:numPr>
        <w:jc w:val="both"/>
        <w:rPr>
          <w:rFonts w:cs="Times New Roman"/>
          <w:sz w:val="24"/>
          <w:szCs w:val="24"/>
        </w:rPr>
      </w:pPr>
      <w:r w:rsidRPr="0040798A">
        <w:rPr>
          <w:rFonts w:cs="Times New Roman"/>
          <w:sz w:val="24"/>
          <w:szCs w:val="24"/>
        </w:rPr>
        <w:t>All French drains and drainage channels</w:t>
      </w:r>
      <w:r w:rsidR="00B102FB" w:rsidRPr="0040798A">
        <w:rPr>
          <w:rFonts w:cs="Times New Roman"/>
          <w:sz w:val="24"/>
          <w:szCs w:val="24"/>
        </w:rPr>
        <w:t>;</w:t>
      </w:r>
    </w:p>
    <w:p w14:paraId="3CFAE147" w14:textId="77777777" w:rsidR="0040798A" w:rsidRDefault="00123274" w:rsidP="002B6F25">
      <w:pPr>
        <w:pStyle w:val="NoSpacing"/>
        <w:numPr>
          <w:ilvl w:val="0"/>
          <w:numId w:val="11"/>
        </w:numPr>
        <w:jc w:val="both"/>
        <w:rPr>
          <w:rFonts w:cs="Times New Roman"/>
          <w:sz w:val="24"/>
          <w:szCs w:val="24"/>
        </w:rPr>
      </w:pPr>
      <w:r w:rsidRPr="0040798A">
        <w:rPr>
          <w:rFonts w:cs="Times New Roman"/>
          <w:sz w:val="24"/>
          <w:szCs w:val="24"/>
        </w:rPr>
        <w:t>Deep ruts made by heavy equipment</w:t>
      </w:r>
      <w:r w:rsidR="00B102FB" w:rsidRPr="0040798A">
        <w:rPr>
          <w:rFonts w:cs="Times New Roman"/>
          <w:sz w:val="24"/>
          <w:szCs w:val="24"/>
        </w:rPr>
        <w:t>;</w:t>
      </w:r>
    </w:p>
    <w:p w14:paraId="5BB5131E" w14:textId="7FA125CC" w:rsidR="00F867A3" w:rsidRDefault="00123274" w:rsidP="002B6F25">
      <w:pPr>
        <w:pStyle w:val="NoSpacing"/>
        <w:numPr>
          <w:ilvl w:val="0"/>
          <w:numId w:val="11"/>
        </w:numPr>
        <w:jc w:val="both"/>
        <w:rPr>
          <w:rFonts w:cs="Times New Roman"/>
          <w:sz w:val="24"/>
          <w:szCs w:val="24"/>
        </w:rPr>
      </w:pPr>
      <w:r w:rsidRPr="0040798A">
        <w:rPr>
          <w:rFonts w:cs="Times New Roman"/>
          <w:sz w:val="24"/>
          <w:szCs w:val="24"/>
        </w:rPr>
        <w:t>Hardpan and graveled areas next to cart paths, on fairway side</w:t>
      </w:r>
      <w:r w:rsidR="00B102FB" w:rsidRPr="0040798A">
        <w:rPr>
          <w:rFonts w:cs="Times New Roman"/>
          <w:sz w:val="24"/>
          <w:szCs w:val="24"/>
        </w:rPr>
        <w:t>; and</w:t>
      </w:r>
    </w:p>
    <w:p w14:paraId="5CEE7BC2" w14:textId="644B3B85" w:rsidR="009940BC" w:rsidRPr="009940BC" w:rsidRDefault="0040798A" w:rsidP="002B6F25">
      <w:pPr>
        <w:pStyle w:val="NoSpacing"/>
        <w:numPr>
          <w:ilvl w:val="0"/>
          <w:numId w:val="11"/>
        </w:numPr>
        <w:spacing w:after="240"/>
        <w:jc w:val="both"/>
        <w:rPr>
          <w:rFonts w:cs="Times New Roman"/>
          <w:sz w:val="24"/>
          <w:szCs w:val="24"/>
        </w:rPr>
      </w:pPr>
      <w:r>
        <w:rPr>
          <w:rFonts w:cs="Times New Roman"/>
          <w:sz w:val="24"/>
          <w:szCs w:val="24"/>
        </w:rPr>
        <w:t>If</w:t>
      </w:r>
      <w:r w:rsidR="00193572" w:rsidRPr="0040798A">
        <w:rPr>
          <w:rFonts w:cs="Times New Roman"/>
          <w:sz w:val="24"/>
          <w:szCs w:val="24"/>
        </w:rPr>
        <w:t xml:space="preserve"> ball lands in a divot that has not been previously repaired.</w:t>
      </w:r>
    </w:p>
    <w:p w14:paraId="4A9B265D" w14:textId="35373BBA" w:rsidR="00E13DF3" w:rsidRDefault="006F1CDE" w:rsidP="002B6F25">
      <w:pPr>
        <w:pStyle w:val="NoSpacing"/>
        <w:numPr>
          <w:ilvl w:val="0"/>
          <w:numId w:val="13"/>
        </w:numPr>
        <w:ind w:left="0" w:firstLine="0"/>
        <w:rPr>
          <w:rFonts w:cs="Times New Roman"/>
          <w:b/>
          <w:sz w:val="24"/>
          <w:szCs w:val="24"/>
        </w:rPr>
      </w:pPr>
      <w:r w:rsidRPr="007D7EDE">
        <w:rPr>
          <w:rFonts w:cs="Times New Roman"/>
          <w:b/>
          <w:sz w:val="24"/>
          <w:szCs w:val="24"/>
        </w:rPr>
        <w:t>Local Rules (with penalties)</w:t>
      </w:r>
    </w:p>
    <w:p w14:paraId="34F8A6FF" w14:textId="77777777" w:rsidR="0040798A" w:rsidRPr="007D7EDE" w:rsidRDefault="0040798A" w:rsidP="00E13DF3">
      <w:pPr>
        <w:pStyle w:val="NoSpacing"/>
        <w:rPr>
          <w:rFonts w:cs="Times New Roman"/>
          <w:b/>
          <w:sz w:val="24"/>
          <w:szCs w:val="24"/>
        </w:rPr>
      </w:pPr>
    </w:p>
    <w:p w14:paraId="69B6A2B6" w14:textId="7CE0316B" w:rsidR="006F1CDE" w:rsidRPr="0040798A" w:rsidRDefault="006F1CDE" w:rsidP="002B6F25">
      <w:pPr>
        <w:pStyle w:val="NoSpacing"/>
        <w:numPr>
          <w:ilvl w:val="0"/>
          <w:numId w:val="12"/>
        </w:numPr>
        <w:spacing w:after="240"/>
        <w:ind w:left="1440" w:right="720"/>
        <w:rPr>
          <w:rFonts w:cs="Times New Roman"/>
          <w:sz w:val="24"/>
          <w:szCs w:val="24"/>
        </w:rPr>
      </w:pPr>
      <w:r w:rsidRPr="007D7EDE">
        <w:rPr>
          <w:rFonts w:cs="Times New Roman"/>
          <w:sz w:val="24"/>
          <w:szCs w:val="24"/>
        </w:rPr>
        <w:t>On holes number 2 and 4</w:t>
      </w:r>
      <w:r w:rsidR="00B102FB" w:rsidRPr="007D7EDE">
        <w:rPr>
          <w:rFonts w:cs="Times New Roman"/>
          <w:sz w:val="24"/>
          <w:szCs w:val="24"/>
        </w:rPr>
        <w:t>,</w:t>
      </w:r>
      <w:r w:rsidRPr="007D7EDE">
        <w:rPr>
          <w:rFonts w:cs="Times New Roman"/>
          <w:sz w:val="24"/>
          <w:szCs w:val="24"/>
        </w:rPr>
        <w:t xml:space="preserve"> if your ball goes in the haza</w:t>
      </w:r>
      <w:r w:rsidR="0040798A">
        <w:rPr>
          <w:rFonts w:cs="Times New Roman"/>
          <w:sz w:val="24"/>
          <w:szCs w:val="24"/>
        </w:rPr>
        <w:t xml:space="preserve">rd you are allowed to take a </w:t>
      </w:r>
      <w:r w:rsidRPr="0040798A">
        <w:rPr>
          <w:rFonts w:cs="Times New Roman"/>
          <w:sz w:val="24"/>
          <w:szCs w:val="24"/>
        </w:rPr>
        <w:t xml:space="preserve">drop laterally on either side and no closer to the pin.  </w:t>
      </w:r>
      <w:r w:rsidRPr="0040798A">
        <w:rPr>
          <w:rFonts w:cs="Times New Roman"/>
          <w:b/>
          <w:sz w:val="24"/>
          <w:szCs w:val="24"/>
        </w:rPr>
        <w:t>This is a one stroke penalty.</w:t>
      </w:r>
    </w:p>
    <w:p w14:paraId="107A83FB" w14:textId="53750EE4" w:rsidR="009940BC" w:rsidRPr="00B4776E" w:rsidRDefault="006F1CDE" w:rsidP="002B6F25">
      <w:pPr>
        <w:pStyle w:val="NoSpacing"/>
        <w:numPr>
          <w:ilvl w:val="0"/>
          <w:numId w:val="12"/>
        </w:numPr>
        <w:spacing w:after="240"/>
        <w:ind w:left="1440" w:right="720"/>
        <w:rPr>
          <w:rFonts w:cs="Times New Roman"/>
          <w:sz w:val="24"/>
          <w:szCs w:val="24"/>
        </w:rPr>
      </w:pPr>
      <w:r w:rsidRPr="0040798A">
        <w:rPr>
          <w:rFonts w:cs="Times New Roman"/>
          <w:sz w:val="24"/>
          <w:szCs w:val="24"/>
        </w:rPr>
        <w:t>On hole number 18</w:t>
      </w:r>
      <w:r w:rsidR="00B102FB" w:rsidRPr="0040798A">
        <w:rPr>
          <w:rFonts w:cs="Times New Roman"/>
          <w:sz w:val="24"/>
          <w:szCs w:val="24"/>
        </w:rPr>
        <w:t>,</w:t>
      </w:r>
      <w:r w:rsidRPr="0040798A">
        <w:rPr>
          <w:rFonts w:cs="Times New Roman"/>
          <w:sz w:val="24"/>
          <w:szCs w:val="24"/>
        </w:rPr>
        <w:t xml:space="preserve"> if you go into the hazard by the green</w:t>
      </w:r>
      <w:r w:rsidR="00B102FB" w:rsidRPr="0040798A">
        <w:rPr>
          <w:rFonts w:cs="Times New Roman"/>
          <w:sz w:val="24"/>
          <w:szCs w:val="24"/>
        </w:rPr>
        <w:t>,</w:t>
      </w:r>
      <w:r w:rsidR="0040798A">
        <w:rPr>
          <w:rFonts w:cs="Times New Roman"/>
          <w:sz w:val="24"/>
          <w:szCs w:val="24"/>
        </w:rPr>
        <w:t xml:space="preserve"> you are allowed to take a </w:t>
      </w:r>
      <w:r w:rsidRPr="0040798A">
        <w:rPr>
          <w:rFonts w:cs="Times New Roman"/>
          <w:sz w:val="24"/>
          <w:szCs w:val="24"/>
        </w:rPr>
        <w:t xml:space="preserve">drop in the designated drop zone on the other side of the wall by the green.  </w:t>
      </w:r>
      <w:r w:rsidRPr="0040798A">
        <w:rPr>
          <w:rFonts w:cs="Times New Roman"/>
          <w:b/>
          <w:sz w:val="24"/>
          <w:szCs w:val="24"/>
        </w:rPr>
        <w:t>This is a one stroke penalty.</w:t>
      </w:r>
    </w:p>
    <w:p w14:paraId="4CC91DAA" w14:textId="77777777" w:rsidR="00B4776E" w:rsidRPr="009940BC" w:rsidRDefault="00B4776E" w:rsidP="00B4776E">
      <w:pPr>
        <w:pStyle w:val="NoSpacing"/>
        <w:spacing w:after="240"/>
        <w:ind w:left="1440" w:right="720"/>
        <w:rPr>
          <w:rFonts w:cs="Times New Roman"/>
          <w:sz w:val="24"/>
          <w:szCs w:val="24"/>
        </w:rPr>
      </w:pPr>
    </w:p>
    <w:p w14:paraId="2C1DC611" w14:textId="042C4BB2" w:rsidR="003A21B0" w:rsidRPr="00304BA0" w:rsidRDefault="003A21B0" w:rsidP="002B6F25">
      <w:pPr>
        <w:pStyle w:val="ListParagraph"/>
        <w:keepNext/>
        <w:numPr>
          <w:ilvl w:val="0"/>
          <w:numId w:val="13"/>
        </w:numPr>
        <w:spacing w:after="240" w:line="259" w:lineRule="auto"/>
        <w:ind w:left="0" w:firstLine="0"/>
        <w:rPr>
          <w:sz w:val="24"/>
          <w:szCs w:val="24"/>
        </w:rPr>
      </w:pPr>
      <w:r w:rsidRPr="00304BA0">
        <w:rPr>
          <w:rFonts w:cs="Times New Roman"/>
          <w:b/>
          <w:sz w:val="24"/>
          <w:szCs w:val="24"/>
        </w:rPr>
        <w:t xml:space="preserve">Sand trap that was not </w:t>
      </w:r>
      <w:r w:rsidR="00A06072" w:rsidRPr="00304BA0">
        <w:rPr>
          <w:rFonts w:cs="Times New Roman"/>
          <w:b/>
          <w:sz w:val="24"/>
          <w:szCs w:val="24"/>
        </w:rPr>
        <w:t>raked</w:t>
      </w:r>
    </w:p>
    <w:p w14:paraId="0D444D33" w14:textId="715E07EA" w:rsidR="003A21B0" w:rsidRDefault="003A21B0" w:rsidP="00304BA0">
      <w:pPr>
        <w:pStyle w:val="NoSpacing"/>
        <w:rPr>
          <w:rFonts w:cs="Times New Roman"/>
          <w:sz w:val="24"/>
          <w:szCs w:val="24"/>
        </w:rPr>
      </w:pPr>
      <w:r w:rsidRPr="007D7EDE">
        <w:rPr>
          <w:rFonts w:cs="Times New Roman"/>
          <w:sz w:val="24"/>
          <w:szCs w:val="24"/>
        </w:rPr>
        <w:t xml:space="preserve">A </w:t>
      </w:r>
      <w:r w:rsidR="00BF09B7" w:rsidRPr="007D7EDE">
        <w:rPr>
          <w:rFonts w:cs="Times New Roman"/>
          <w:sz w:val="24"/>
          <w:szCs w:val="24"/>
        </w:rPr>
        <w:t>participating Member or Guest</w:t>
      </w:r>
      <w:r w:rsidRPr="007D7EDE">
        <w:rPr>
          <w:rFonts w:cs="Times New Roman"/>
          <w:sz w:val="24"/>
          <w:szCs w:val="24"/>
        </w:rPr>
        <w:t xml:space="preserve"> may rake the around the area of </w:t>
      </w:r>
      <w:r w:rsidR="00BF09B7" w:rsidRPr="007D7EDE">
        <w:rPr>
          <w:rFonts w:cs="Times New Roman"/>
          <w:sz w:val="24"/>
          <w:szCs w:val="24"/>
        </w:rPr>
        <w:t>her</w:t>
      </w:r>
      <w:r w:rsidRPr="007D7EDE">
        <w:rPr>
          <w:rFonts w:cs="Times New Roman"/>
          <w:sz w:val="24"/>
          <w:szCs w:val="24"/>
        </w:rPr>
        <w:t xml:space="preserve"> ball if it lands in a footprint or non-raked compacted area that is unplayable.  Before she moves her ball, the </w:t>
      </w:r>
      <w:r w:rsidR="00BF09B7" w:rsidRPr="007D7EDE">
        <w:rPr>
          <w:rFonts w:cs="Times New Roman"/>
          <w:sz w:val="24"/>
          <w:szCs w:val="24"/>
        </w:rPr>
        <w:t>participating Member or Guest</w:t>
      </w:r>
      <w:r w:rsidRPr="007D7EDE">
        <w:rPr>
          <w:rFonts w:cs="Times New Roman"/>
          <w:sz w:val="24"/>
          <w:szCs w:val="24"/>
        </w:rPr>
        <w:t xml:space="preserve"> must tell the other </w:t>
      </w:r>
      <w:r w:rsidR="00BF09B7" w:rsidRPr="007D7EDE">
        <w:rPr>
          <w:rFonts w:cs="Times New Roman"/>
          <w:sz w:val="24"/>
          <w:szCs w:val="24"/>
        </w:rPr>
        <w:t>participating Members or Guests in her group</w:t>
      </w:r>
      <w:r w:rsidRPr="007D7EDE">
        <w:rPr>
          <w:rFonts w:cs="Times New Roman"/>
          <w:sz w:val="24"/>
          <w:szCs w:val="24"/>
        </w:rPr>
        <w:t xml:space="preserve"> that she is raking and why.  The ball must be replaced to the </w:t>
      </w:r>
      <w:r w:rsidR="00C02B31">
        <w:rPr>
          <w:rFonts w:cs="Times New Roman"/>
          <w:sz w:val="24"/>
          <w:szCs w:val="24"/>
        </w:rPr>
        <w:t>exact spot that it came to rest.</w:t>
      </w:r>
    </w:p>
    <w:p w14:paraId="7896DAD5" w14:textId="4E561E2E" w:rsidR="00FC668B" w:rsidRDefault="00FC668B" w:rsidP="00304BA0">
      <w:pPr>
        <w:pStyle w:val="NoSpacing"/>
        <w:rPr>
          <w:rFonts w:cs="Times New Roman"/>
          <w:sz w:val="24"/>
          <w:szCs w:val="24"/>
        </w:rPr>
      </w:pPr>
    </w:p>
    <w:p w14:paraId="58D0ADD7" w14:textId="58A9F6DB" w:rsidR="00FC668B" w:rsidRDefault="00FC668B" w:rsidP="00304BA0">
      <w:pPr>
        <w:pStyle w:val="NoSpacing"/>
        <w:rPr>
          <w:rFonts w:cs="Times New Roman"/>
          <w:sz w:val="24"/>
          <w:szCs w:val="24"/>
        </w:rPr>
      </w:pPr>
    </w:p>
    <w:p w14:paraId="0B702307" w14:textId="67FC737F" w:rsidR="00FC668B" w:rsidRDefault="00FC668B" w:rsidP="00304BA0">
      <w:pPr>
        <w:pStyle w:val="NoSpacing"/>
        <w:rPr>
          <w:rFonts w:cs="Times New Roman"/>
          <w:sz w:val="24"/>
          <w:szCs w:val="24"/>
        </w:rPr>
      </w:pPr>
    </w:p>
    <w:p w14:paraId="5AE7B291" w14:textId="05BA3FF1" w:rsidR="00FC668B" w:rsidRDefault="00FC668B" w:rsidP="00304BA0">
      <w:pPr>
        <w:pStyle w:val="NoSpacing"/>
        <w:rPr>
          <w:rFonts w:cs="Times New Roman"/>
          <w:sz w:val="24"/>
          <w:szCs w:val="24"/>
        </w:rPr>
      </w:pPr>
    </w:p>
    <w:p w14:paraId="5533BD2B" w14:textId="3CECF270" w:rsidR="00FC668B" w:rsidRDefault="00FC668B" w:rsidP="00304BA0">
      <w:pPr>
        <w:pStyle w:val="NoSpacing"/>
        <w:rPr>
          <w:rFonts w:cs="Times New Roman"/>
          <w:sz w:val="24"/>
          <w:szCs w:val="24"/>
        </w:rPr>
      </w:pPr>
    </w:p>
    <w:p w14:paraId="691D8807" w14:textId="77777777" w:rsidR="00FC668B" w:rsidRDefault="00FC668B" w:rsidP="00304BA0">
      <w:pPr>
        <w:pStyle w:val="NoSpacing"/>
        <w:rPr>
          <w:rFonts w:cs="Times New Roman"/>
          <w:sz w:val="24"/>
          <w:szCs w:val="24"/>
        </w:rPr>
      </w:pPr>
    </w:p>
    <w:p w14:paraId="614B79B8" w14:textId="77777777" w:rsidR="00304BA0" w:rsidRDefault="00304BA0" w:rsidP="003A21B0">
      <w:pPr>
        <w:pStyle w:val="NoSpacing"/>
        <w:rPr>
          <w:rFonts w:cs="Times New Roman"/>
          <w:sz w:val="24"/>
          <w:szCs w:val="24"/>
        </w:rPr>
      </w:pPr>
    </w:p>
    <w:p w14:paraId="11762EA9" w14:textId="3A14B38E" w:rsidR="00AA0571" w:rsidRPr="00304BA0" w:rsidRDefault="00AA0571" w:rsidP="002B6F25">
      <w:pPr>
        <w:pStyle w:val="NoSpacing"/>
        <w:numPr>
          <w:ilvl w:val="0"/>
          <w:numId w:val="13"/>
        </w:numPr>
        <w:spacing w:after="240"/>
        <w:ind w:left="0" w:firstLine="0"/>
        <w:rPr>
          <w:rFonts w:cs="Times New Roman"/>
          <w:sz w:val="24"/>
          <w:szCs w:val="24"/>
        </w:rPr>
      </w:pPr>
      <w:r w:rsidRPr="00304BA0">
        <w:rPr>
          <w:rFonts w:cs="Times New Roman"/>
          <w:b/>
          <w:sz w:val="24"/>
          <w:szCs w:val="24"/>
        </w:rPr>
        <w:t>Local rules for Out of Bounds or Lost outside of a penalty Area</w:t>
      </w:r>
    </w:p>
    <w:p w14:paraId="7DE8B599" w14:textId="77777777" w:rsidR="00AA0571" w:rsidRPr="007D7EDE" w:rsidRDefault="00AA0571" w:rsidP="00304BA0">
      <w:pPr>
        <w:spacing w:after="240" w:line="240" w:lineRule="auto"/>
        <w:rPr>
          <w:sz w:val="24"/>
          <w:szCs w:val="24"/>
        </w:rPr>
      </w:pPr>
      <w:r w:rsidRPr="007D7EDE">
        <w:rPr>
          <w:sz w:val="24"/>
          <w:szCs w:val="24"/>
        </w:rPr>
        <w:t>A new Local Rule will provide an alternative to stroke-and-distance relief for a ball that is lost outside a penalty area or out of bounds.</w:t>
      </w:r>
    </w:p>
    <w:p w14:paraId="638BB53A" w14:textId="77777777" w:rsidR="003A21B0" w:rsidRPr="007D7EDE" w:rsidRDefault="003A21B0" w:rsidP="00304BA0">
      <w:pPr>
        <w:spacing w:after="240"/>
        <w:ind w:left="720" w:right="720"/>
        <w:rPr>
          <w:b/>
          <w:sz w:val="24"/>
          <w:szCs w:val="24"/>
        </w:rPr>
      </w:pPr>
      <w:r w:rsidRPr="007D7EDE">
        <w:rPr>
          <w:b/>
          <w:sz w:val="24"/>
          <w:szCs w:val="24"/>
        </w:rPr>
        <w:t xml:space="preserve">The player gets two penalty strokes when using this relief option, so that the relief is comparable to what could have been achieved if the player had taken stroke-and-distance relief.  </w:t>
      </w:r>
    </w:p>
    <w:p w14:paraId="7F2CA028" w14:textId="226EC308" w:rsidR="003A21B0" w:rsidRPr="007D7EDE" w:rsidRDefault="003A21B0" w:rsidP="00304BA0">
      <w:pPr>
        <w:spacing w:after="240" w:line="240" w:lineRule="auto"/>
        <w:rPr>
          <w:sz w:val="24"/>
          <w:szCs w:val="24"/>
        </w:rPr>
      </w:pPr>
      <w:r w:rsidRPr="007D7EDE">
        <w:rPr>
          <w:b/>
          <w:sz w:val="24"/>
          <w:szCs w:val="24"/>
        </w:rPr>
        <w:t>Text of Model Local Rule</w:t>
      </w:r>
      <w:r w:rsidRPr="007D7EDE">
        <w:rPr>
          <w:sz w:val="24"/>
          <w:szCs w:val="24"/>
        </w:rPr>
        <w:t xml:space="preserve"> “When a player’s ball cannot be found or is known or virtually certain to be out of bounds, the player may proceed as follows rather than proceeding under stroke and distance. For two penalty strokes, the player may take relief by dropping the original ball or a substituted ball in this relief area (see Rule 14.3): </w:t>
      </w:r>
    </w:p>
    <w:p w14:paraId="3C80348E" w14:textId="77777777" w:rsidR="00304BA0" w:rsidRDefault="003A21B0" w:rsidP="00304BA0">
      <w:pPr>
        <w:spacing w:after="240" w:line="240" w:lineRule="auto"/>
        <w:rPr>
          <w:sz w:val="24"/>
          <w:szCs w:val="24"/>
        </w:rPr>
      </w:pPr>
      <w:r w:rsidRPr="007D7EDE">
        <w:rPr>
          <w:sz w:val="24"/>
          <w:szCs w:val="24"/>
        </w:rPr>
        <w:t xml:space="preserve">Two Estimated Reference Points: </w:t>
      </w:r>
    </w:p>
    <w:p w14:paraId="04C3B0AB" w14:textId="18B6A8F5" w:rsidR="00F657B4" w:rsidRDefault="003A21B0" w:rsidP="002B6F25">
      <w:pPr>
        <w:pStyle w:val="ListParagraph"/>
        <w:numPr>
          <w:ilvl w:val="0"/>
          <w:numId w:val="14"/>
        </w:numPr>
        <w:spacing w:after="240" w:line="240" w:lineRule="auto"/>
        <w:contextualSpacing w:val="0"/>
        <w:rPr>
          <w:sz w:val="24"/>
          <w:szCs w:val="24"/>
        </w:rPr>
      </w:pPr>
      <w:r w:rsidRPr="00F657B4">
        <w:rPr>
          <w:sz w:val="24"/>
          <w:szCs w:val="24"/>
        </w:rPr>
        <w:t xml:space="preserve">Ball Reference Point: </w:t>
      </w:r>
      <w:r w:rsidR="00304BA0" w:rsidRPr="00F657B4">
        <w:rPr>
          <w:sz w:val="24"/>
          <w:szCs w:val="24"/>
        </w:rPr>
        <w:t xml:space="preserve"> </w:t>
      </w:r>
      <w:r w:rsidRPr="00F657B4">
        <w:rPr>
          <w:sz w:val="24"/>
          <w:szCs w:val="24"/>
        </w:rPr>
        <w:t xml:space="preserve">The point where the original ball: </w:t>
      </w:r>
      <w:r w:rsidR="00F657B4">
        <w:rPr>
          <w:sz w:val="24"/>
          <w:szCs w:val="24"/>
        </w:rPr>
        <w:br/>
      </w:r>
      <w:r w:rsidR="00F657B4">
        <w:rPr>
          <w:sz w:val="24"/>
          <w:szCs w:val="24"/>
        </w:rPr>
        <w:br/>
      </w:r>
      <w:r w:rsidR="00F657B4">
        <w:rPr>
          <w:sz w:val="24"/>
          <w:szCs w:val="24"/>
        </w:rPr>
        <w:tab/>
        <w:t>*</w:t>
      </w:r>
      <w:r w:rsidR="00F657B4">
        <w:rPr>
          <w:sz w:val="24"/>
          <w:szCs w:val="24"/>
        </w:rPr>
        <w:tab/>
        <w:t>is estimated to have come to rest on the course, or</w:t>
      </w:r>
      <w:r w:rsidR="00F657B4">
        <w:rPr>
          <w:sz w:val="24"/>
          <w:szCs w:val="24"/>
        </w:rPr>
        <w:br/>
      </w:r>
      <w:r w:rsidR="00F657B4">
        <w:rPr>
          <w:sz w:val="24"/>
          <w:szCs w:val="24"/>
        </w:rPr>
        <w:tab/>
        <w:t>*</w:t>
      </w:r>
      <w:r w:rsidR="00F657B4">
        <w:rPr>
          <w:sz w:val="24"/>
          <w:szCs w:val="24"/>
        </w:rPr>
        <w:tab/>
      </w:r>
      <w:r w:rsidR="00F657B4" w:rsidRPr="00F657B4">
        <w:rPr>
          <w:sz w:val="24"/>
          <w:szCs w:val="24"/>
        </w:rPr>
        <w:t>l</w:t>
      </w:r>
      <w:r w:rsidRPr="00F657B4">
        <w:rPr>
          <w:sz w:val="24"/>
          <w:szCs w:val="24"/>
        </w:rPr>
        <w:t>ast crossed the edge of the course boundary to go out of bounds.</w:t>
      </w:r>
    </w:p>
    <w:p w14:paraId="3CBA1672" w14:textId="5F5D3FCD" w:rsidR="003A21B0" w:rsidRDefault="003A21B0" w:rsidP="002B6F25">
      <w:pPr>
        <w:pStyle w:val="ListParagraph"/>
        <w:numPr>
          <w:ilvl w:val="0"/>
          <w:numId w:val="14"/>
        </w:numPr>
        <w:spacing w:after="240" w:line="240" w:lineRule="auto"/>
        <w:contextualSpacing w:val="0"/>
        <w:rPr>
          <w:sz w:val="24"/>
          <w:szCs w:val="24"/>
        </w:rPr>
      </w:pPr>
      <w:r w:rsidRPr="00F657B4">
        <w:rPr>
          <w:sz w:val="24"/>
          <w:szCs w:val="24"/>
        </w:rPr>
        <w:t xml:space="preserve">Fairway Reference Point: </w:t>
      </w:r>
      <w:r w:rsidR="00F657B4">
        <w:rPr>
          <w:sz w:val="24"/>
          <w:szCs w:val="24"/>
        </w:rPr>
        <w:t xml:space="preserve"> </w:t>
      </w:r>
      <w:r w:rsidRPr="00F657B4">
        <w:rPr>
          <w:sz w:val="24"/>
          <w:szCs w:val="24"/>
        </w:rPr>
        <w:t>The point of fairway of the hole being played that is nearest to the ball reference point but is not nearer the hole than the ball reference point.  For purposes of this Local Rule, “fairway” means any area of grass in the general area that is cut to fairway height or less.</w:t>
      </w:r>
    </w:p>
    <w:p w14:paraId="143FFF5B" w14:textId="443ECA2D" w:rsidR="003A21B0" w:rsidRPr="00F657B4" w:rsidRDefault="00F657B4" w:rsidP="002B6F25">
      <w:pPr>
        <w:pStyle w:val="ListParagraph"/>
        <w:numPr>
          <w:ilvl w:val="0"/>
          <w:numId w:val="14"/>
        </w:numPr>
        <w:spacing w:after="240" w:line="240" w:lineRule="auto"/>
        <w:ind w:left="720" w:firstLine="0"/>
        <w:contextualSpacing w:val="0"/>
        <w:rPr>
          <w:sz w:val="24"/>
          <w:szCs w:val="24"/>
        </w:rPr>
      </w:pPr>
      <w:r>
        <w:rPr>
          <w:sz w:val="24"/>
          <w:szCs w:val="24"/>
        </w:rPr>
        <w:tab/>
      </w:r>
      <w:r w:rsidR="003A21B0" w:rsidRPr="00F657B4">
        <w:rPr>
          <w:sz w:val="24"/>
          <w:szCs w:val="24"/>
        </w:rPr>
        <w:t>Size of Relief Area Based on Reference Points: Anywhere between:</w:t>
      </w:r>
      <w:r w:rsidR="00E92201">
        <w:rPr>
          <w:sz w:val="24"/>
          <w:szCs w:val="24"/>
        </w:rPr>
        <w:br/>
      </w:r>
      <w:r>
        <w:rPr>
          <w:sz w:val="24"/>
          <w:szCs w:val="24"/>
        </w:rPr>
        <w:br/>
      </w:r>
      <w:r w:rsidRPr="00F657B4">
        <w:rPr>
          <w:sz w:val="24"/>
          <w:szCs w:val="24"/>
        </w:rPr>
        <w:tab/>
      </w:r>
      <w:r w:rsidRPr="00F657B4">
        <w:rPr>
          <w:sz w:val="24"/>
          <w:szCs w:val="24"/>
        </w:rPr>
        <w:tab/>
      </w:r>
      <w:r w:rsidRPr="00F657B4">
        <w:rPr>
          <w:sz w:val="24"/>
          <w:szCs w:val="24"/>
        </w:rPr>
        <w:tab/>
        <w:t>*</w:t>
      </w:r>
      <w:r w:rsidRPr="00F657B4">
        <w:rPr>
          <w:sz w:val="24"/>
          <w:szCs w:val="24"/>
        </w:rPr>
        <w:tab/>
      </w:r>
      <w:r w:rsidR="003A21B0" w:rsidRPr="00F657B4">
        <w:rPr>
          <w:sz w:val="24"/>
          <w:szCs w:val="24"/>
        </w:rPr>
        <w:t>A line from the hole through the ball reference point (or within two club-</w:t>
      </w:r>
      <w:r w:rsidR="00E92201">
        <w:rPr>
          <w:sz w:val="24"/>
          <w:szCs w:val="24"/>
        </w:rPr>
        <w:tab/>
      </w:r>
      <w:r w:rsidR="00E92201">
        <w:rPr>
          <w:sz w:val="24"/>
          <w:szCs w:val="24"/>
        </w:rPr>
        <w:tab/>
      </w:r>
      <w:r w:rsidR="00E92201">
        <w:rPr>
          <w:sz w:val="24"/>
          <w:szCs w:val="24"/>
        </w:rPr>
        <w:tab/>
      </w:r>
      <w:r w:rsidR="00E92201">
        <w:rPr>
          <w:sz w:val="24"/>
          <w:szCs w:val="24"/>
        </w:rPr>
        <w:tab/>
      </w:r>
      <w:r w:rsidR="00E92201">
        <w:rPr>
          <w:sz w:val="24"/>
          <w:szCs w:val="24"/>
        </w:rPr>
        <w:tab/>
      </w:r>
      <w:r w:rsidR="002236D8">
        <w:rPr>
          <w:sz w:val="24"/>
          <w:szCs w:val="24"/>
        </w:rPr>
        <w:tab/>
      </w:r>
      <w:r w:rsidR="002236D8">
        <w:rPr>
          <w:sz w:val="24"/>
          <w:szCs w:val="24"/>
        </w:rPr>
        <w:tab/>
      </w:r>
      <w:r w:rsidR="002236D8">
        <w:rPr>
          <w:sz w:val="24"/>
          <w:szCs w:val="24"/>
        </w:rPr>
        <w:tab/>
      </w:r>
      <w:r w:rsidR="002236D8">
        <w:rPr>
          <w:sz w:val="24"/>
          <w:szCs w:val="24"/>
        </w:rPr>
        <w:tab/>
      </w:r>
      <w:r w:rsidR="003A21B0" w:rsidRPr="00F657B4">
        <w:rPr>
          <w:sz w:val="24"/>
          <w:szCs w:val="24"/>
        </w:rPr>
        <w:t xml:space="preserve">lengths to the outside of that line), and </w:t>
      </w:r>
      <w:r w:rsidRPr="00F657B4">
        <w:rPr>
          <w:sz w:val="24"/>
          <w:szCs w:val="24"/>
        </w:rPr>
        <w:br/>
      </w:r>
      <w:r w:rsidRPr="00F657B4">
        <w:rPr>
          <w:sz w:val="24"/>
          <w:szCs w:val="24"/>
        </w:rPr>
        <w:br/>
      </w:r>
      <w:r w:rsidRPr="00F657B4">
        <w:rPr>
          <w:sz w:val="24"/>
          <w:szCs w:val="24"/>
        </w:rPr>
        <w:tab/>
      </w:r>
      <w:r w:rsidRPr="00F657B4">
        <w:rPr>
          <w:sz w:val="24"/>
          <w:szCs w:val="24"/>
        </w:rPr>
        <w:tab/>
      </w:r>
      <w:r w:rsidRPr="00F657B4">
        <w:rPr>
          <w:sz w:val="24"/>
          <w:szCs w:val="24"/>
        </w:rPr>
        <w:tab/>
        <w:t>*</w:t>
      </w:r>
      <w:r w:rsidRPr="00F657B4">
        <w:rPr>
          <w:sz w:val="24"/>
          <w:szCs w:val="24"/>
        </w:rPr>
        <w:tab/>
      </w:r>
      <w:r w:rsidR="003A21B0" w:rsidRPr="00F657B4">
        <w:rPr>
          <w:sz w:val="24"/>
          <w:szCs w:val="24"/>
        </w:rPr>
        <w:t xml:space="preserve">A line from the hole through the fairway reference point (or within two </w:t>
      </w:r>
      <w:r w:rsidR="00E92201">
        <w:rPr>
          <w:sz w:val="24"/>
          <w:szCs w:val="24"/>
        </w:rPr>
        <w:tab/>
      </w:r>
      <w:r w:rsidR="00E92201">
        <w:rPr>
          <w:sz w:val="24"/>
          <w:szCs w:val="24"/>
        </w:rPr>
        <w:tab/>
      </w:r>
      <w:r w:rsidR="00E92201">
        <w:rPr>
          <w:sz w:val="24"/>
          <w:szCs w:val="24"/>
        </w:rPr>
        <w:tab/>
      </w:r>
      <w:r w:rsidR="00E92201">
        <w:rPr>
          <w:sz w:val="24"/>
          <w:szCs w:val="24"/>
        </w:rPr>
        <w:tab/>
      </w:r>
      <w:r w:rsidR="00E92201">
        <w:rPr>
          <w:sz w:val="24"/>
          <w:szCs w:val="24"/>
        </w:rPr>
        <w:tab/>
      </w:r>
      <w:r w:rsidR="002236D8">
        <w:rPr>
          <w:sz w:val="24"/>
          <w:szCs w:val="24"/>
        </w:rPr>
        <w:tab/>
      </w:r>
      <w:r w:rsidR="002236D8">
        <w:rPr>
          <w:sz w:val="24"/>
          <w:szCs w:val="24"/>
        </w:rPr>
        <w:tab/>
      </w:r>
      <w:r w:rsidR="002236D8">
        <w:rPr>
          <w:sz w:val="24"/>
          <w:szCs w:val="24"/>
        </w:rPr>
        <w:tab/>
      </w:r>
      <w:r w:rsidR="002236D8">
        <w:rPr>
          <w:sz w:val="24"/>
          <w:szCs w:val="24"/>
        </w:rPr>
        <w:tab/>
      </w:r>
      <w:r w:rsidR="003A21B0" w:rsidRPr="00F657B4">
        <w:rPr>
          <w:sz w:val="24"/>
          <w:szCs w:val="24"/>
        </w:rPr>
        <w:t xml:space="preserve">club lengths to the outside of that line). </w:t>
      </w:r>
      <w:r w:rsidR="003A21B0" w:rsidRPr="00F657B4">
        <w:rPr>
          <w:sz w:val="24"/>
          <w:szCs w:val="24"/>
        </w:rPr>
        <w:tab/>
      </w:r>
    </w:p>
    <w:p w14:paraId="6F1C7AA6" w14:textId="6D2EA1E5" w:rsidR="001475C9" w:rsidRDefault="003A21B0" w:rsidP="002D622C">
      <w:pPr>
        <w:spacing w:after="0" w:line="240" w:lineRule="auto"/>
        <w:rPr>
          <w:sz w:val="24"/>
          <w:szCs w:val="24"/>
        </w:rPr>
      </w:pPr>
      <w:r w:rsidRPr="00635E0B">
        <w:rPr>
          <w:b/>
          <w:sz w:val="24"/>
          <w:szCs w:val="24"/>
        </w:rPr>
        <w:t>But with these limits: Limits on Location of Relief Area:</w:t>
      </w:r>
      <w:r w:rsidRPr="00635E0B">
        <w:rPr>
          <w:sz w:val="24"/>
          <w:szCs w:val="24"/>
        </w:rPr>
        <w:t xml:space="preserve"> </w:t>
      </w:r>
      <w:r w:rsidR="0061163E" w:rsidRPr="00635E0B">
        <w:rPr>
          <w:sz w:val="24"/>
          <w:szCs w:val="24"/>
        </w:rPr>
        <w:br/>
      </w:r>
      <w:r w:rsidR="0061163E" w:rsidRPr="00635E0B">
        <w:rPr>
          <w:sz w:val="24"/>
          <w:szCs w:val="24"/>
        </w:rPr>
        <w:br/>
      </w:r>
      <w:r w:rsidR="00635E0B">
        <w:rPr>
          <w:sz w:val="24"/>
          <w:szCs w:val="24"/>
        </w:rPr>
        <w:tab/>
      </w:r>
      <w:r w:rsidR="00635E0B">
        <w:rPr>
          <w:sz w:val="24"/>
          <w:szCs w:val="24"/>
        </w:rPr>
        <w:tab/>
      </w:r>
      <w:r w:rsidR="0061163E" w:rsidRPr="00635E0B">
        <w:rPr>
          <w:sz w:val="24"/>
          <w:szCs w:val="24"/>
        </w:rPr>
        <w:t xml:space="preserve">*  </w:t>
      </w:r>
      <w:r w:rsidR="0061163E" w:rsidRPr="00635E0B">
        <w:rPr>
          <w:sz w:val="24"/>
          <w:szCs w:val="24"/>
        </w:rPr>
        <w:tab/>
      </w:r>
      <w:r w:rsidRPr="00635E0B">
        <w:rPr>
          <w:sz w:val="24"/>
          <w:szCs w:val="24"/>
        </w:rPr>
        <w:t>Must be in the general area, and</w:t>
      </w:r>
      <w:r w:rsidR="0061163E" w:rsidRPr="00635E0B">
        <w:rPr>
          <w:sz w:val="24"/>
          <w:szCs w:val="24"/>
        </w:rPr>
        <w:br/>
      </w:r>
      <w:r w:rsidR="00635E0B">
        <w:rPr>
          <w:sz w:val="24"/>
          <w:szCs w:val="24"/>
        </w:rPr>
        <w:tab/>
      </w:r>
      <w:r w:rsidR="00635E0B">
        <w:rPr>
          <w:sz w:val="24"/>
          <w:szCs w:val="24"/>
        </w:rPr>
        <w:tab/>
      </w:r>
      <w:r w:rsidR="0061163E" w:rsidRPr="00635E0B">
        <w:rPr>
          <w:sz w:val="24"/>
          <w:szCs w:val="24"/>
        </w:rPr>
        <w:t xml:space="preserve">*  </w:t>
      </w:r>
      <w:r w:rsidR="0061163E" w:rsidRPr="00635E0B">
        <w:rPr>
          <w:sz w:val="24"/>
          <w:szCs w:val="24"/>
        </w:rPr>
        <w:tab/>
      </w:r>
      <w:r w:rsidRPr="00635E0B">
        <w:rPr>
          <w:sz w:val="24"/>
          <w:szCs w:val="24"/>
        </w:rPr>
        <w:t xml:space="preserve">Must not be nearer the hole than the ball reference point. </w:t>
      </w:r>
      <w:r w:rsidR="0061163E" w:rsidRPr="00635E0B">
        <w:rPr>
          <w:sz w:val="24"/>
          <w:szCs w:val="24"/>
        </w:rPr>
        <w:br/>
      </w:r>
      <w:r w:rsidR="0061163E" w:rsidRPr="00635E0B">
        <w:rPr>
          <w:sz w:val="24"/>
          <w:szCs w:val="24"/>
        </w:rPr>
        <w:br/>
      </w:r>
      <w:r w:rsidRPr="00635E0B">
        <w:rPr>
          <w:b/>
          <w:sz w:val="24"/>
          <w:szCs w:val="24"/>
        </w:rPr>
        <w:t>But</w:t>
      </w:r>
      <w:r w:rsidR="007D7EDE" w:rsidRPr="00635E0B">
        <w:rPr>
          <w:b/>
          <w:sz w:val="24"/>
          <w:szCs w:val="24"/>
        </w:rPr>
        <w:t xml:space="preserve"> </w:t>
      </w:r>
      <w:r w:rsidRPr="00635E0B">
        <w:rPr>
          <w:b/>
          <w:sz w:val="24"/>
          <w:szCs w:val="24"/>
        </w:rPr>
        <w:t>the player may not use this option when:</w:t>
      </w:r>
      <w:r w:rsidRPr="00635E0B">
        <w:rPr>
          <w:sz w:val="24"/>
          <w:szCs w:val="24"/>
        </w:rPr>
        <w:t xml:space="preserve"> </w:t>
      </w:r>
    </w:p>
    <w:p w14:paraId="209FC1FE" w14:textId="77777777" w:rsidR="00AE0F13" w:rsidRDefault="0061163E" w:rsidP="001475C9">
      <w:pPr>
        <w:spacing w:after="240" w:line="240" w:lineRule="auto"/>
        <w:rPr>
          <w:sz w:val="24"/>
          <w:szCs w:val="24"/>
        </w:rPr>
      </w:pPr>
      <w:r w:rsidRPr="00635E0B">
        <w:rPr>
          <w:sz w:val="24"/>
          <w:szCs w:val="24"/>
        </w:rPr>
        <w:br/>
      </w:r>
      <w:r w:rsidR="001475C9">
        <w:rPr>
          <w:sz w:val="24"/>
          <w:szCs w:val="24"/>
        </w:rPr>
        <w:tab/>
      </w:r>
      <w:r w:rsidR="001475C9">
        <w:rPr>
          <w:sz w:val="24"/>
          <w:szCs w:val="24"/>
        </w:rPr>
        <w:tab/>
      </w:r>
      <w:r w:rsidRPr="00635E0B">
        <w:rPr>
          <w:sz w:val="24"/>
          <w:szCs w:val="24"/>
        </w:rPr>
        <w:t>*</w:t>
      </w:r>
      <w:r w:rsidRPr="00635E0B">
        <w:rPr>
          <w:sz w:val="24"/>
          <w:szCs w:val="24"/>
        </w:rPr>
        <w:tab/>
      </w:r>
      <w:r w:rsidR="003A21B0" w:rsidRPr="00635E0B">
        <w:rPr>
          <w:sz w:val="24"/>
          <w:szCs w:val="24"/>
        </w:rPr>
        <w:t>The ball is known or virtually certain to have come to rest in a penalty area, or</w:t>
      </w:r>
      <w:r w:rsidR="001475C9">
        <w:rPr>
          <w:sz w:val="24"/>
          <w:szCs w:val="24"/>
        </w:rPr>
        <w:br/>
      </w:r>
      <w:r w:rsidR="001475C9">
        <w:rPr>
          <w:sz w:val="24"/>
          <w:szCs w:val="24"/>
        </w:rPr>
        <w:br/>
      </w:r>
      <w:r w:rsidR="001475C9">
        <w:rPr>
          <w:sz w:val="24"/>
          <w:szCs w:val="24"/>
        </w:rPr>
        <w:tab/>
      </w:r>
      <w:r w:rsidR="003A21B0" w:rsidRPr="00635E0B">
        <w:rPr>
          <w:sz w:val="24"/>
          <w:szCs w:val="24"/>
        </w:rPr>
        <w:t xml:space="preserve"> </w:t>
      </w:r>
      <w:r w:rsidRPr="00635E0B">
        <w:rPr>
          <w:sz w:val="24"/>
          <w:szCs w:val="24"/>
        </w:rPr>
        <w:tab/>
        <w:t>*</w:t>
      </w:r>
      <w:r w:rsidRPr="00635E0B">
        <w:rPr>
          <w:sz w:val="24"/>
          <w:szCs w:val="24"/>
        </w:rPr>
        <w:tab/>
      </w:r>
      <w:r w:rsidR="003A21B0" w:rsidRPr="00635E0B">
        <w:rPr>
          <w:sz w:val="24"/>
          <w:szCs w:val="24"/>
        </w:rPr>
        <w:t xml:space="preserve">The player has played another ball provisionally under penalty of stroke and </w:t>
      </w:r>
      <w:r w:rsidR="001475C9">
        <w:rPr>
          <w:sz w:val="24"/>
          <w:szCs w:val="24"/>
        </w:rPr>
        <w:tab/>
      </w:r>
      <w:r w:rsidR="001475C9">
        <w:rPr>
          <w:sz w:val="24"/>
          <w:szCs w:val="24"/>
        </w:rPr>
        <w:tab/>
      </w:r>
      <w:r w:rsidR="001475C9">
        <w:rPr>
          <w:sz w:val="24"/>
          <w:szCs w:val="24"/>
        </w:rPr>
        <w:tab/>
      </w:r>
      <w:r w:rsidR="001475C9">
        <w:rPr>
          <w:sz w:val="24"/>
          <w:szCs w:val="24"/>
        </w:rPr>
        <w:tab/>
      </w:r>
      <w:r w:rsidR="001475C9">
        <w:rPr>
          <w:sz w:val="24"/>
          <w:szCs w:val="24"/>
        </w:rPr>
        <w:tab/>
      </w:r>
      <w:r w:rsidR="001475C9">
        <w:rPr>
          <w:sz w:val="24"/>
          <w:szCs w:val="24"/>
        </w:rPr>
        <w:tab/>
      </w:r>
      <w:r w:rsidR="002236D8">
        <w:rPr>
          <w:sz w:val="24"/>
          <w:szCs w:val="24"/>
        </w:rPr>
        <w:tab/>
      </w:r>
      <w:r w:rsidR="002236D8">
        <w:rPr>
          <w:sz w:val="24"/>
          <w:szCs w:val="24"/>
        </w:rPr>
        <w:tab/>
      </w:r>
      <w:r w:rsidR="002236D8">
        <w:rPr>
          <w:sz w:val="24"/>
          <w:szCs w:val="24"/>
        </w:rPr>
        <w:tab/>
      </w:r>
      <w:r w:rsidR="002236D8">
        <w:rPr>
          <w:sz w:val="24"/>
          <w:szCs w:val="24"/>
        </w:rPr>
        <w:tab/>
      </w:r>
      <w:r w:rsidR="003A21B0" w:rsidRPr="00635E0B">
        <w:rPr>
          <w:sz w:val="24"/>
          <w:szCs w:val="24"/>
        </w:rPr>
        <w:t>distance</w:t>
      </w:r>
      <w:r w:rsidR="001475C9">
        <w:rPr>
          <w:sz w:val="24"/>
          <w:szCs w:val="24"/>
        </w:rPr>
        <w:t>.</w:t>
      </w:r>
      <w:r w:rsidR="001475C9">
        <w:rPr>
          <w:sz w:val="24"/>
          <w:szCs w:val="24"/>
        </w:rPr>
        <w:br/>
      </w:r>
      <w:r w:rsidR="001475C9">
        <w:rPr>
          <w:sz w:val="24"/>
          <w:szCs w:val="24"/>
        </w:rPr>
        <w:lastRenderedPageBreak/>
        <w:br/>
      </w:r>
    </w:p>
    <w:p w14:paraId="560C29F5" w14:textId="1C7070B0" w:rsidR="00941E22" w:rsidRPr="007D7EDE" w:rsidRDefault="00941E22" w:rsidP="001475C9">
      <w:pPr>
        <w:spacing w:after="240" w:line="240" w:lineRule="auto"/>
        <w:rPr>
          <w:sz w:val="24"/>
          <w:szCs w:val="24"/>
        </w:rPr>
      </w:pPr>
      <w:r w:rsidRPr="007D7EDE">
        <w:rPr>
          <w:sz w:val="24"/>
          <w:szCs w:val="24"/>
        </w:rPr>
        <w:t xml:space="preserve">The player also has the option of hitting a provisional ball if </w:t>
      </w:r>
      <w:r w:rsidR="00B102FB" w:rsidRPr="007D7EDE">
        <w:rPr>
          <w:sz w:val="24"/>
          <w:szCs w:val="24"/>
        </w:rPr>
        <w:t>she</w:t>
      </w:r>
      <w:r w:rsidRPr="007D7EDE">
        <w:rPr>
          <w:sz w:val="24"/>
          <w:szCs w:val="24"/>
        </w:rPr>
        <w:t xml:space="preserve"> think</w:t>
      </w:r>
      <w:r w:rsidR="00B102FB" w:rsidRPr="007D7EDE">
        <w:rPr>
          <w:sz w:val="24"/>
          <w:szCs w:val="24"/>
        </w:rPr>
        <w:t>s</w:t>
      </w:r>
      <w:r w:rsidRPr="007D7EDE">
        <w:rPr>
          <w:sz w:val="24"/>
          <w:szCs w:val="24"/>
        </w:rPr>
        <w:t xml:space="preserve"> </w:t>
      </w:r>
      <w:r w:rsidR="00B102FB" w:rsidRPr="007D7EDE">
        <w:rPr>
          <w:sz w:val="24"/>
          <w:szCs w:val="24"/>
        </w:rPr>
        <w:t>her</w:t>
      </w:r>
      <w:r w:rsidRPr="007D7EDE">
        <w:rPr>
          <w:sz w:val="24"/>
          <w:szCs w:val="24"/>
        </w:rPr>
        <w:t xml:space="preserve"> ball may have gone out of bounds.  She must first declare that she is hitting a provisional ball to the other members of her group.  If her original ball is found in</w:t>
      </w:r>
      <w:r w:rsidR="00BF09B7" w:rsidRPr="007D7EDE">
        <w:rPr>
          <w:sz w:val="24"/>
          <w:szCs w:val="24"/>
        </w:rPr>
        <w:t xml:space="preserve"> </w:t>
      </w:r>
      <w:r w:rsidRPr="007D7EDE">
        <w:rPr>
          <w:sz w:val="24"/>
          <w:szCs w:val="24"/>
        </w:rPr>
        <w:t>bounds</w:t>
      </w:r>
      <w:r w:rsidR="00B102FB" w:rsidRPr="007D7EDE">
        <w:rPr>
          <w:sz w:val="24"/>
          <w:szCs w:val="24"/>
        </w:rPr>
        <w:t>,</w:t>
      </w:r>
      <w:r w:rsidRPr="007D7EDE">
        <w:rPr>
          <w:sz w:val="24"/>
          <w:szCs w:val="24"/>
        </w:rPr>
        <w:t xml:space="preserve"> she must play her original ball.  If she cannot find her original ball or it is out of bounds</w:t>
      </w:r>
      <w:r w:rsidR="00B102FB" w:rsidRPr="007D7EDE">
        <w:rPr>
          <w:sz w:val="24"/>
          <w:szCs w:val="24"/>
        </w:rPr>
        <w:t>,</w:t>
      </w:r>
      <w:r w:rsidRPr="007D7EDE">
        <w:rPr>
          <w:sz w:val="24"/>
          <w:szCs w:val="24"/>
        </w:rPr>
        <w:t xml:space="preserve"> she must play the provisional ball and cannot take the above options.  Her provisional ball is lying 3 and she is hitting her 4</w:t>
      </w:r>
      <w:r w:rsidRPr="007D7EDE">
        <w:rPr>
          <w:sz w:val="24"/>
          <w:szCs w:val="24"/>
          <w:vertAlign w:val="superscript"/>
        </w:rPr>
        <w:t>th</w:t>
      </w:r>
      <w:r w:rsidRPr="007D7EDE">
        <w:rPr>
          <w:sz w:val="24"/>
          <w:szCs w:val="24"/>
        </w:rPr>
        <w:t xml:space="preserve"> stroke (one stroke penalty)</w:t>
      </w:r>
      <w:r w:rsidR="00B102FB" w:rsidRPr="007D7EDE">
        <w:rPr>
          <w:sz w:val="24"/>
          <w:szCs w:val="24"/>
        </w:rPr>
        <w:t>.</w:t>
      </w:r>
    </w:p>
    <w:p w14:paraId="0B44E44A" w14:textId="77777777" w:rsidR="00CB70BB" w:rsidRDefault="00CB70BB" w:rsidP="00CB70BB">
      <w:pPr>
        <w:rPr>
          <w:b/>
        </w:rPr>
      </w:pPr>
    </w:p>
    <w:sectPr w:rsidR="00CB70BB" w:rsidSect="004965CD">
      <w:footerReference w:type="even" r:id="rId10"/>
      <w:footerReference w:type="default" r:id="rId11"/>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C73B" w14:textId="77777777" w:rsidR="00303096" w:rsidRDefault="00303096" w:rsidP="005D0309">
      <w:pPr>
        <w:spacing w:after="0" w:line="240" w:lineRule="auto"/>
      </w:pPr>
      <w:r>
        <w:separator/>
      </w:r>
    </w:p>
  </w:endnote>
  <w:endnote w:type="continuationSeparator" w:id="0">
    <w:p w14:paraId="6F47C754" w14:textId="77777777" w:rsidR="00303096" w:rsidRDefault="00303096" w:rsidP="005D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Theme Heading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98D1" w14:textId="77777777" w:rsidR="0061163E" w:rsidRDefault="0061163E" w:rsidP="000F0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8822C" w14:textId="77777777" w:rsidR="0061163E" w:rsidRDefault="0061163E" w:rsidP="005A5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5F6C" w14:textId="77777777" w:rsidR="0061163E" w:rsidRDefault="0061163E" w:rsidP="000F0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63E">
      <w:rPr>
        <w:rStyle w:val="PageNumber"/>
        <w:noProof/>
      </w:rPr>
      <w:t>1</w:t>
    </w:r>
    <w:r>
      <w:rPr>
        <w:rStyle w:val="PageNumber"/>
      </w:rPr>
      <w:fldChar w:fldCharType="end"/>
    </w:r>
  </w:p>
  <w:p w14:paraId="75919424" w14:textId="2AC5258C" w:rsidR="0061163E" w:rsidRDefault="0061163E" w:rsidP="005A5A74">
    <w:pPr>
      <w:pStyle w:val="Footer"/>
      <w:ind w:right="360"/>
    </w:pPr>
    <w:r>
      <w:fldChar w:fldCharType="begin"/>
    </w:r>
    <w:r>
      <w:instrText xml:space="preserve"> TIME \@ "M/d/yy h:mm am/pm" </w:instrText>
    </w:r>
    <w:r>
      <w:fldChar w:fldCharType="separate"/>
    </w:r>
    <w:r w:rsidR="0033185E">
      <w:rPr>
        <w:noProof/>
      </w:rPr>
      <w:t>4/27/22 6:36 AM</w:t>
    </w:r>
    <w:r>
      <w:fldChar w:fldCharType="end"/>
    </w:r>
    <w:r w:rsidR="00CE7933">
      <w:tab/>
      <w:t xml:space="preserve">                                 </w:t>
    </w:r>
  </w:p>
  <w:p w14:paraId="6CED132D" w14:textId="77777777" w:rsidR="0061163E" w:rsidRDefault="0061163E" w:rsidP="006F3124">
    <w:pPr>
      <w:pStyle w:val="Footer"/>
      <w:pBdr>
        <w:top w:val="thinThickSmallGap" w:sz="24" w:space="1" w:color="622423" w:themeColor="accent2" w:themeShade="7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95A3" w14:textId="77777777" w:rsidR="00303096" w:rsidRDefault="00303096" w:rsidP="005D0309">
      <w:pPr>
        <w:spacing w:after="0" w:line="240" w:lineRule="auto"/>
      </w:pPr>
      <w:r>
        <w:separator/>
      </w:r>
    </w:p>
  </w:footnote>
  <w:footnote w:type="continuationSeparator" w:id="0">
    <w:p w14:paraId="444223A5" w14:textId="77777777" w:rsidR="00303096" w:rsidRDefault="00303096" w:rsidP="005D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C5F"/>
    <w:multiLevelType w:val="hybridMultilevel"/>
    <w:tmpl w:val="4662A8F4"/>
    <w:lvl w:ilvl="0" w:tplc="AD94A016">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E57"/>
    <w:multiLevelType w:val="hybridMultilevel"/>
    <w:tmpl w:val="5386A1E6"/>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B4C30"/>
    <w:multiLevelType w:val="hybridMultilevel"/>
    <w:tmpl w:val="3CA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4168"/>
    <w:multiLevelType w:val="hybridMultilevel"/>
    <w:tmpl w:val="03C4F268"/>
    <w:lvl w:ilvl="0" w:tplc="C3C626A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35789"/>
    <w:multiLevelType w:val="hybridMultilevel"/>
    <w:tmpl w:val="E1727520"/>
    <w:lvl w:ilvl="0" w:tplc="AD94A01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A3998"/>
    <w:multiLevelType w:val="hybridMultilevel"/>
    <w:tmpl w:val="5502BFDC"/>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05DCA"/>
    <w:multiLevelType w:val="hybridMultilevel"/>
    <w:tmpl w:val="1E3C2CA2"/>
    <w:lvl w:ilvl="0" w:tplc="C3C626A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3A9"/>
    <w:multiLevelType w:val="hybridMultilevel"/>
    <w:tmpl w:val="4CD6357E"/>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5E17"/>
    <w:multiLevelType w:val="hybridMultilevel"/>
    <w:tmpl w:val="AA9CCEC6"/>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615D"/>
    <w:multiLevelType w:val="hybridMultilevel"/>
    <w:tmpl w:val="024217FE"/>
    <w:lvl w:ilvl="0" w:tplc="7D7A3BEE">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E4345"/>
    <w:multiLevelType w:val="hybridMultilevel"/>
    <w:tmpl w:val="9DC61F16"/>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066DC"/>
    <w:multiLevelType w:val="hybridMultilevel"/>
    <w:tmpl w:val="B5029A06"/>
    <w:lvl w:ilvl="0" w:tplc="453452A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D5D1B"/>
    <w:multiLevelType w:val="hybridMultilevel"/>
    <w:tmpl w:val="970E8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EB0F6D"/>
    <w:multiLevelType w:val="hybridMultilevel"/>
    <w:tmpl w:val="EAF698B4"/>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9157E"/>
    <w:multiLevelType w:val="hybridMultilevel"/>
    <w:tmpl w:val="14F43D6E"/>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C6273"/>
    <w:multiLevelType w:val="hybridMultilevel"/>
    <w:tmpl w:val="3236BF84"/>
    <w:lvl w:ilvl="0" w:tplc="2E724DFE">
      <w:start w:val="1"/>
      <w:numFmt w:val="upperLetter"/>
      <w:lvlText w:val="%1."/>
      <w:lvlJc w:val="left"/>
      <w:pPr>
        <w:tabs>
          <w:tab w:val="num" w:pos="1440"/>
        </w:tabs>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C571C"/>
    <w:multiLevelType w:val="hybridMultilevel"/>
    <w:tmpl w:val="A314E968"/>
    <w:lvl w:ilvl="0" w:tplc="ED92C23E">
      <w:start w:val="1"/>
      <w:numFmt w:val="lowerLetter"/>
      <w:lvlText w:val="(%1)"/>
      <w:lvlJc w:val="left"/>
      <w:pPr>
        <w:ind w:left="1440" w:hanging="720"/>
      </w:pPr>
      <w:rPr>
        <w:rFonts w:hint="default"/>
      </w:rPr>
    </w:lvl>
    <w:lvl w:ilvl="1" w:tplc="F85C6E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243D9"/>
    <w:multiLevelType w:val="hybridMultilevel"/>
    <w:tmpl w:val="A314E968"/>
    <w:lvl w:ilvl="0" w:tplc="ED92C23E">
      <w:start w:val="1"/>
      <w:numFmt w:val="lowerLetter"/>
      <w:lvlText w:val="(%1)"/>
      <w:lvlJc w:val="left"/>
      <w:pPr>
        <w:ind w:left="1440" w:hanging="720"/>
      </w:pPr>
      <w:rPr>
        <w:rFonts w:hint="default"/>
      </w:rPr>
    </w:lvl>
    <w:lvl w:ilvl="1" w:tplc="F85C6E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1729C"/>
    <w:multiLevelType w:val="hybridMultilevel"/>
    <w:tmpl w:val="1F009996"/>
    <w:lvl w:ilvl="0" w:tplc="7D7A3BEE">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109F6"/>
    <w:multiLevelType w:val="hybridMultilevel"/>
    <w:tmpl w:val="BC5804EC"/>
    <w:lvl w:ilvl="0" w:tplc="22EACEDC">
      <w:start w:val="1"/>
      <w:numFmt w:val="decimal"/>
      <w:lvlText w:val="%1."/>
      <w:lvlJc w:val="left"/>
      <w:pPr>
        <w:tabs>
          <w:tab w:val="num" w:pos="720"/>
        </w:tabs>
        <w:ind w:left="1800" w:hanging="1080"/>
      </w:pPr>
      <w:rPr>
        <w:rFonts w:ascii="Calibri (Theme Headings)" w:hAnsi="Calibri (Theme Heading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C753B"/>
    <w:multiLevelType w:val="hybridMultilevel"/>
    <w:tmpl w:val="44608D7C"/>
    <w:lvl w:ilvl="0" w:tplc="6032D6D8">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5AB1"/>
    <w:multiLevelType w:val="hybridMultilevel"/>
    <w:tmpl w:val="E7A68B8E"/>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B7A04"/>
    <w:multiLevelType w:val="hybridMultilevel"/>
    <w:tmpl w:val="5502BFDC"/>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42967"/>
    <w:multiLevelType w:val="hybridMultilevel"/>
    <w:tmpl w:val="1D3619F0"/>
    <w:lvl w:ilvl="0" w:tplc="6032D6D8">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B373E"/>
    <w:multiLevelType w:val="hybridMultilevel"/>
    <w:tmpl w:val="2E443B1C"/>
    <w:lvl w:ilvl="0" w:tplc="6032D6D8">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5631B"/>
    <w:multiLevelType w:val="hybridMultilevel"/>
    <w:tmpl w:val="5502BFDC"/>
    <w:lvl w:ilvl="0" w:tplc="ED92C23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690887">
    <w:abstractNumId w:val="2"/>
  </w:num>
  <w:num w:numId="2" w16cid:durableId="1155073341">
    <w:abstractNumId w:val="6"/>
  </w:num>
  <w:num w:numId="3" w16cid:durableId="540292421">
    <w:abstractNumId w:val="3"/>
  </w:num>
  <w:num w:numId="4" w16cid:durableId="973801369">
    <w:abstractNumId w:val="13"/>
  </w:num>
  <w:num w:numId="5" w16cid:durableId="1737244429">
    <w:abstractNumId w:val="8"/>
  </w:num>
  <w:num w:numId="6" w16cid:durableId="633489220">
    <w:abstractNumId w:val="21"/>
  </w:num>
  <w:num w:numId="7" w16cid:durableId="70276906">
    <w:abstractNumId w:val="5"/>
  </w:num>
  <w:num w:numId="8" w16cid:durableId="1592818115">
    <w:abstractNumId w:val="1"/>
  </w:num>
  <w:num w:numId="9" w16cid:durableId="223639140">
    <w:abstractNumId w:val="7"/>
  </w:num>
  <w:num w:numId="10" w16cid:durableId="1302270832">
    <w:abstractNumId w:val="17"/>
  </w:num>
  <w:num w:numId="11" w16cid:durableId="382798945">
    <w:abstractNumId w:val="0"/>
  </w:num>
  <w:num w:numId="12" w16cid:durableId="265626109">
    <w:abstractNumId w:val="4"/>
  </w:num>
  <w:num w:numId="13" w16cid:durableId="546258793">
    <w:abstractNumId w:val="19"/>
  </w:num>
  <w:num w:numId="14" w16cid:durableId="406222921">
    <w:abstractNumId w:val="11"/>
  </w:num>
  <w:num w:numId="15" w16cid:durableId="700856506">
    <w:abstractNumId w:val="25"/>
  </w:num>
  <w:num w:numId="16" w16cid:durableId="1977293893">
    <w:abstractNumId w:val="10"/>
  </w:num>
  <w:num w:numId="17" w16cid:durableId="130905512">
    <w:abstractNumId w:val="24"/>
  </w:num>
  <w:num w:numId="18" w16cid:durableId="1123383749">
    <w:abstractNumId w:val="20"/>
  </w:num>
  <w:num w:numId="19" w16cid:durableId="208345102">
    <w:abstractNumId w:val="23"/>
  </w:num>
  <w:num w:numId="20" w16cid:durableId="1130592774">
    <w:abstractNumId w:val="18"/>
  </w:num>
  <w:num w:numId="21" w16cid:durableId="533814906">
    <w:abstractNumId w:val="15"/>
  </w:num>
  <w:num w:numId="22" w16cid:durableId="1473059657">
    <w:abstractNumId w:val="9"/>
  </w:num>
  <w:num w:numId="23" w16cid:durableId="120542813">
    <w:abstractNumId w:val="22"/>
  </w:num>
  <w:num w:numId="24" w16cid:durableId="2109885681">
    <w:abstractNumId w:val="16"/>
  </w:num>
  <w:num w:numId="25" w16cid:durableId="775057237">
    <w:abstractNumId w:val="12"/>
  </w:num>
  <w:num w:numId="26" w16cid:durableId="11731859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4"/>
    <w:rsid w:val="00000154"/>
    <w:rsid w:val="0001120B"/>
    <w:rsid w:val="000130E9"/>
    <w:rsid w:val="0003130E"/>
    <w:rsid w:val="000349B9"/>
    <w:rsid w:val="00044C27"/>
    <w:rsid w:val="00051156"/>
    <w:rsid w:val="0005611B"/>
    <w:rsid w:val="00057019"/>
    <w:rsid w:val="00081C39"/>
    <w:rsid w:val="000851B3"/>
    <w:rsid w:val="00085C90"/>
    <w:rsid w:val="0008606D"/>
    <w:rsid w:val="000916F5"/>
    <w:rsid w:val="00094910"/>
    <w:rsid w:val="000954C2"/>
    <w:rsid w:val="00095D2B"/>
    <w:rsid w:val="000A74A6"/>
    <w:rsid w:val="000B32ED"/>
    <w:rsid w:val="000B4575"/>
    <w:rsid w:val="000B6904"/>
    <w:rsid w:val="000C2E9C"/>
    <w:rsid w:val="000C3D6B"/>
    <w:rsid w:val="000C7126"/>
    <w:rsid w:val="000D1C7E"/>
    <w:rsid w:val="000D5856"/>
    <w:rsid w:val="000E095C"/>
    <w:rsid w:val="000E1D31"/>
    <w:rsid w:val="000E2466"/>
    <w:rsid w:val="000E3A94"/>
    <w:rsid w:val="000E43F8"/>
    <w:rsid w:val="000E5D62"/>
    <w:rsid w:val="000F03F3"/>
    <w:rsid w:val="000F5897"/>
    <w:rsid w:val="00102F8B"/>
    <w:rsid w:val="00112F2E"/>
    <w:rsid w:val="00113730"/>
    <w:rsid w:val="00122299"/>
    <w:rsid w:val="00122EF6"/>
    <w:rsid w:val="001230D1"/>
    <w:rsid w:val="00123274"/>
    <w:rsid w:val="00131EB4"/>
    <w:rsid w:val="00132B4B"/>
    <w:rsid w:val="001365FE"/>
    <w:rsid w:val="00142F58"/>
    <w:rsid w:val="001475C9"/>
    <w:rsid w:val="00152F2C"/>
    <w:rsid w:val="00153A19"/>
    <w:rsid w:val="001567A4"/>
    <w:rsid w:val="00162E9C"/>
    <w:rsid w:val="00163646"/>
    <w:rsid w:val="00165E4F"/>
    <w:rsid w:val="00166791"/>
    <w:rsid w:val="0016701C"/>
    <w:rsid w:val="00174B4D"/>
    <w:rsid w:val="001829F0"/>
    <w:rsid w:val="00183767"/>
    <w:rsid w:val="00186626"/>
    <w:rsid w:val="001929C5"/>
    <w:rsid w:val="00193572"/>
    <w:rsid w:val="001A19C2"/>
    <w:rsid w:val="001A6BC9"/>
    <w:rsid w:val="001B47B2"/>
    <w:rsid w:val="001C5E6D"/>
    <w:rsid w:val="001E352A"/>
    <w:rsid w:val="001E446A"/>
    <w:rsid w:val="001E4943"/>
    <w:rsid w:val="001E620A"/>
    <w:rsid w:val="001E773F"/>
    <w:rsid w:val="001F1F9F"/>
    <w:rsid w:val="001F561B"/>
    <w:rsid w:val="002009AF"/>
    <w:rsid w:val="00221633"/>
    <w:rsid w:val="002236D8"/>
    <w:rsid w:val="00224411"/>
    <w:rsid w:val="00235CA7"/>
    <w:rsid w:val="00246863"/>
    <w:rsid w:val="00246CDC"/>
    <w:rsid w:val="002475DE"/>
    <w:rsid w:val="00253383"/>
    <w:rsid w:val="00257B28"/>
    <w:rsid w:val="00265D1C"/>
    <w:rsid w:val="002669CF"/>
    <w:rsid w:val="0029095A"/>
    <w:rsid w:val="002956DD"/>
    <w:rsid w:val="00297CF5"/>
    <w:rsid w:val="002A05AA"/>
    <w:rsid w:val="002A56E6"/>
    <w:rsid w:val="002A5C6F"/>
    <w:rsid w:val="002A6BB9"/>
    <w:rsid w:val="002B6F25"/>
    <w:rsid w:val="002C6078"/>
    <w:rsid w:val="002D06DA"/>
    <w:rsid w:val="002D2961"/>
    <w:rsid w:val="002D622C"/>
    <w:rsid w:val="002D6DBB"/>
    <w:rsid w:val="002E46BB"/>
    <w:rsid w:val="002E55DD"/>
    <w:rsid w:val="002E585A"/>
    <w:rsid w:val="002E6F55"/>
    <w:rsid w:val="002F497B"/>
    <w:rsid w:val="00300EDF"/>
    <w:rsid w:val="00303096"/>
    <w:rsid w:val="00303509"/>
    <w:rsid w:val="00304617"/>
    <w:rsid w:val="00304BA0"/>
    <w:rsid w:val="00306FF6"/>
    <w:rsid w:val="00311FAB"/>
    <w:rsid w:val="00321250"/>
    <w:rsid w:val="0032386C"/>
    <w:rsid w:val="00326696"/>
    <w:rsid w:val="0033185E"/>
    <w:rsid w:val="00331F94"/>
    <w:rsid w:val="00332B19"/>
    <w:rsid w:val="003334E4"/>
    <w:rsid w:val="003337A6"/>
    <w:rsid w:val="0035729C"/>
    <w:rsid w:val="00360E94"/>
    <w:rsid w:val="00362E47"/>
    <w:rsid w:val="00366DF0"/>
    <w:rsid w:val="00370B87"/>
    <w:rsid w:val="00376434"/>
    <w:rsid w:val="003855A1"/>
    <w:rsid w:val="00391A78"/>
    <w:rsid w:val="003A05BA"/>
    <w:rsid w:val="003A121D"/>
    <w:rsid w:val="003A21B0"/>
    <w:rsid w:val="003A37BD"/>
    <w:rsid w:val="003A74FC"/>
    <w:rsid w:val="003B3816"/>
    <w:rsid w:val="003B5931"/>
    <w:rsid w:val="003B64B9"/>
    <w:rsid w:val="003C33AB"/>
    <w:rsid w:val="003C3CB1"/>
    <w:rsid w:val="003D3FC0"/>
    <w:rsid w:val="003D470C"/>
    <w:rsid w:val="003E4432"/>
    <w:rsid w:val="003F2AE7"/>
    <w:rsid w:val="003F4E5A"/>
    <w:rsid w:val="003F5579"/>
    <w:rsid w:val="004037B7"/>
    <w:rsid w:val="00407731"/>
    <w:rsid w:val="0040798A"/>
    <w:rsid w:val="00420116"/>
    <w:rsid w:val="004314E7"/>
    <w:rsid w:val="00436123"/>
    <w:rsid w:val="004568E0"/>
    <w:rsid w:val="00467D18"/>
    <w:rsid w:val="004733C0"/>
    <w:rsid w:val="00477D4B"/>
    <w:rsid w:val="00482B86"/>
    <w:rsid w:val="00492836"/>
    <w:rsid w:val="00493AB7"/>
    <w:rsid w:val="0049574C"/>
    <w:rsid w:val="004965CD"/>
    <w:rsid w:val="004A5A4B"/>
    <w:rsid w:val="004B1777"/>
    <w:rsid w:val="004B180A"/>
    <w:rsid w:val="004B2A29"/>
    <w:rsid w:val="004B6DF2"/>
    <w:rsid w:val="004C0EE5"/>
    <w:rsid w:val="004C15AD"/>
    <w:rsid w:val="004C2A6D"/>
    <w:rsid w:val="004C3726"/>
    <w:rsid w:val="004C51BC"/>
    <w:rsid w:val="004C683F"/>
    <w:rsid w:val="004C6A4C"/>
    <w:rsid w:val="004E145C"/>
    <w:rsid w:val="004E2E2D"/>
    <w:rsid w:val="004E6C9D"/>
    <w:rsid w:val="004E7AE3"/>
    <w:rsid w:val="00501903"/>
    <w:rsid w:val="00503A6F"/>
    <w:rsid w:val="00504CF1"/>
    <w:rsid w:val="00512911"/>
    <w:rsid w:val="00514F8B"/>
    <w:rsid w:val="00517E07"/>
    <w:rsid w:val="00521D45"/>
    <w:rsid w:val="005256F9"/>
    <w:rsid w:val="005475A3"/>
    <w:rsid w:val="0054775D"/>
    <w:rsid w:val="00553E21"/>
    <w:rsid w:val="00560D10"/>
    <w:rsid w:val="00572797"/>
    <w:rsid w:val="00575F1D"/>
    <w:rsid w:val="0057768C"/>
    <w:rsid w:val="005A5289"/>
    <w:rsid w:val="005A5A74"/>
    <w:rsid w:val="005A655A"/>
    <w:rsid w:val="005C394F"/>
    <w:rsid w:val="005D0309"/>
    <w:rsid w:val="005D07B4"/>
    <w:rsid w:val="005D729B"/>
    <w:rsid w:val="00604B63"/>
    <w:rsid w:val="00606189"/>
    <w:rsid w:val="0061057F"/>
    <w:rsid w:val="0061163E"/>
    <w:rsid w:val="00620877"/>
    <w:rsid w:val="00635E0B"/>
    <w:rsid w:val="006451AE"/>
    <w:rsid w:val="006509FB"/>
    <w:rsid w:val="00651184"/>
    <w:rsid w:val="0067202A"/>
    <w:rsid w:val="0067266C"/>
    <w:rsid w:val="00674379"/>
    <w:rsid w:val="00675AE8"/>
    <w:rsid w:val="00683E63"/>
    <w:rsid w:val="00685C32"/>
    <w:rsid w:val="00687A61"/>
    <w:rsid w:val="00695124"/>
    <w:rsid w:val="006A100E"/>
    <w:rsid w:val="006A1F88"/>
    <w:rsid w:val="006A4E84"/>
    <w:rsid w:val="006A5FFE"/>
    <w:rsid w:val="006B1504"/>
    <w:rsid w:val="006B23CB"/>
    <w:rsid w:val="006B4108"/>
    <w:rsid w:val="006B626E"/>
    <w:rsid w:val="006B6455"/>
    <w:rsid w:val="006B7233"/>
    <w:rsid w:val="006C4DDC"/>
    <w:rsid w:val="006C54FA"/>
    <w:rsid w:val="006D0C92"/>
    <w:rsid w:val="006D78DA"/>
    <w:rsid w:val="006D7B92"/>
    <w:rsid w:val="006E4486"/>
    <w:rsid w:val="006E46FA"/>
    <w:rsid w:val="006F09DD"/>
    <w:rsid w:val="006F1CDE"/>
    <w:rsid w:val="006F296F"/>
    <w:rsid w:val="006F3124"/>
    <w:rsid w:val="006F3D45"/>
    <w:rsid w:val="006F4998"/>
    <w:rsid w:val="006F4BBD"/>
    <w:rsid w:val="006F756E"/>
    <w:rsid w:val="00702EF8"/>
    <w:rsid w:val="00704F76"/>
    <w:rsid w:val="00716964"/>
    <w:rsid w:val="007251C9"/>
    <w:rsid w:val="00727C60"/>
    <w:rsid w:val="007346A5"/>
    <w:rsid w:val="00735BC8"/>
    <w:rsid w:val="007416EC"/>
    <w:rsid w:val="0075219F"/>
    <w:rsid w:val="007540D6"/>
    <w:rsid w:val="00754AF6"/>
    <w:rsid w:val="00761034"/>
    <w:rsid w:val="00763087"/>
    <w:rsid w:val="00776811"/>
    <w:rsid w:val="00780A00"/>
    <w:rsid w:val="007916A5"/>
    <w:rsid w:val="00797773"/>
    <w:rsid w:val="007A4C3B"/>
    <w:rsid w:val="007B0B25"/>
    <w:rsid w:val="007B1926"/>
    <w:rsid w:val="007B3270"/>
    <w:rsid w:val="007B5172"/>
    <w:rsid w:val="007B6B2D"/>
    <w:rsid w:val="007D7EDE"/>
    <w:rsid w:val="007E02F3"/>
    <w:rsid w:val="007F69C0"/>
    <w:rsid w:val="007F6D85"/>
    <w:rsid w:val="007F779F"/>
    <w:rsid w:val="00801C88"/>
    <w:rsid w:val="00801DFE"/>
    <w:rsid w:val="00802460"/>
    <w:rsid w:val="0080542E"/>
    <w:rsid w:val="00814DEC"/>
    <w:rsid w:val="0082460D"/>
    <w:rsid w:val="0083044C"/>
    <w:rsid w:val="00836EF3"/>
    <w:rsid w:val="008512A8"/>
    <w:rsid w:val="008512AF"/>
    <w:rsid w:val="00856EA4"/>
    <w:rsid w:val="00857EEC"/>
    <w:rsid w:val="00862DEC"/>
    <w:rsid w:val="00866A02"/>
    <w:rsid w:val="00877EDD"/>
    <w:rsid w:val="00891952"/>
    <w:rsid w:val="00892FFE"/>
    <w:rsid w:val="00893273"/>
    <w:rsid w:val="008A1027"/>
    <w:rsid w:val="008A40F6"/>
    <w:rsid w:val="008D4048"/>
    <w:rsid w:val="008E57F6"/>
    <w:rsid w:val="008E5FB6"/>
    <w:rsid w:val="008F7768"/>
    <w:rsid w:val="0090073B"/>
    <w:rsid w:val="00915675"/>
    <w:rsid w:val="00917A30"/>
    <w:rsid w:val="009211FE"/>
    <w:rsid w:val="00921246"/>
    <w:rsid w:val="0092586C"/>
    <w:rsid w:val="00927B00"/>
    <w:rsid w:val="00941021"/>
    <w:rsid w:val="0094170A"/>
    <w:rsid w:val="00941E22"/>
    <w:rsid w:val="009462C6"/>
    <w:rsid w:val="00962A76"/>
    <w:rsid w:val="00963EA1"/>
    <w:rsid w:val="00965D48"/>
    <w:rsid w:val="00966D0F"/>
    <w:rsid w:val="009703C5"/>
    <w:rsid w:val="00972593"/>
    <w:rsid w:val="009751DB"/>
    <w:rsid w:val="0097558D"/>
    <w:rsid w:val="009760B8"/>
    <w:rsid w:val="00977B02"/>
    <w:rsid w:val="009807F9"/>
    <w:rsid w:val="009825DF"/>
    <w:rsid w:val="009858CE"/>
    <w:rsid w:val="009940BC"/>
    <w:rsid w:val="00997AFF"/>
    <w:rsid w:val="009A1544"/>
    <w:rsid w:val="009A299F"/>
    <w:rsid w:val="009A76A8"/>
    <w:rsid w:val="009A7809"/>
    <w:rsid w:val="009A7D89"/>
    <w:rsid w:val="009B645B"/>
    <w:rsid w:val="009D1F07"/>
    <w:rsid w:val="009D4B39"/>
    <w:rsid w:val="009E7D56"/>
    <w:rsid w:val="009E7EDC"/>
    <w:rsid w:val="009F07B6"/>
    <w:rsid w:val="009F28EE"/>
    <w:rsid w:val="009F40D3"/>
    <w:rsid w:val="009F4D38"/>
    <w:rsid w:val="009F5788"/>
    <w:rsid w:val="009F5891"/>
    <w:rsid w:val="00A06072"/>
    <w:rsid w:val="00A11087"/>
    <w:rsid w:val="00A160FB"/>
    <w:rsid w:val="00A24450"/>
    <w:rsid w:val="00A36387"/>
    <w:rsid w:val="00A40F3B"/>
    <w:rsid w:val="00A56004"/>
    <w:rsid w:val="00A627BC"/>
    <w:rsid w:val="00A803FA"/>
    <w:rsid w:val="00A8528B"/>
    <w:rsid w:val="00A85AA3"/>
    <w:rsid w:val="00A91FAA"/>
    <w:rsid w:val="00A97C18"/>
    <w:rsid w:val="00AA0571"/>
    <w:rsid w:val="00AC7C6B"/>
    <w:rsid w:val="00AD2872"/>
    <w:rsid w:val="00AD5DB0"/>
    <w:rsid w:val="00AE0F13"/>
    <w:rsid w:val="00AE2138"/>
    <w:rsid w:val="00AE7D3A"/>
    <w:rsid w:val="00AF0488"/>
    <w:rsid w:val="00AF139F"/>
    <w:rsid w:val="00AF2E26"/>
    <w:rsid w:val="00AF3764"/>
    <w:rsid w:val="00B00256"/>
    <w:rsid w:val="00B0178E"/>
    <w:rsid w:val="00B03CEE"/>
    <w:rsid w:val="00B07FAD"/>
    <w:rsid w:val="00B102FB"/>
    <w:rsid w:val="00B112FF"/>
    <w:rsid w:val="00B129CA"/>
    <w:rsid w:val="00B206C2"/>
    <w:rsid w:val="00B233EF"/>
    <w:rsid w:val="00B24394"/>
    <w:rsid w:val="00B26EC7"/>
    <w:rsid w:val="00B358B9"/>
    <w:rsid w:val="00B41509"/>
    <w:rsid w:val="00B41F12"/>
    <w:rsid w:val="00B422E5"/>
    <w:rsid w:val="00B441D9"/>
    <w:rsid w:val="00B47047"/>
    <w:rsid w:val="00B4776E"/>
    <w:rsid w:val="00B5222E"/>
    <w:rsid w:val="00B56C51"/>
    <w:rsid w:val="00B60427"/>
    <w:rsid w:val="00B63613"/>
    <w:rsid w:val="00B83D36"/>
    <w:rsid w:val="00B938B6"/>
    <w:rsid w:val="00B9717D"/>
    <w:rsid w:val="00BA042D"/>
    <w:rsid w:val="00BA614E"/>
    <w:rsid w:val="00BC58A6"/>
    <w:rsid w:val="00BD13D4"/>
    <w:rsid w:val="00BD4179"/>
    <w:rsid w:val="00BF09B7"/>
    <w:rsid w:val="00BF1A06"/>
    <w:rsid w:val="00C02B31"/>
    <w:rsid w:val="00C131CD"/>
    <w:rsid w:val="00C20FB4"/>
    <w:rsid w:val="00C305C1"/>
    <w:rsid w:val="00C30986"/>
    <w:rsid w:val="00C37692"/>
    <w:rsid w:val="00C41D18"/>
    <w:rsid w:val="00C425E5"/>
    <w:rsid w:val="00C43A3F"/>
    <w:rsid w:val="00C53271"/>
    <w:rsid w:val="00C54296"/>
    <w:rsid w:val="00C6366C"/>
    <w:rsid w:val="00C652EB"/>
    <w:rsid w:val="00C70370"/>
    <w:rsid w:val="00C709D1"/>
    <w:rsid w:val="00C7149E"/>
    <w:rsid w:val="00C8184A"/>
    <w:rsid w:val="00C97C58"/>
    <w:rsid w:val="00CA3368"/>
    <w:rsid w:val="00CB381C"/>
    <w:rsid w:val="00CB70BB"/>
    <w:rsid w:val="00CC01C7"/>
    <w:rsid w:val="00CC58F4"/>
    <w:rsid w:val="00CC682C"/>
    <w:rsid w:val="00CC7C29"/>
    <w:rsid w:val="00CD0C0B"/>
    <w:rsid w:val="00CD3530"/>
    <w:rsid w:val="00CD4B65"/>
    <w:rsid w:val="00CE7933"/>
    <w:rsid w:val="00CF08AF"/>
    <w:rsid w:val="00D0691C"/>
    <w:rsid w:val="00D171C3"/>
    <w:rsid w:val="00D17961"/>
    <w:rsid w:val="00D30742"/>
    <w:rsid w:val="00D34183"/>
    <w:rsid w:val="00D34467"/>
    <w:rsid w:val="00D34E15"/>
    <w:rsid w:val="00D37914"/>
    <w:rsid w:val="00D46EF4"/>
    <w:rsid w:val="00D54714"/>
    <w:rsid w:val="00D56254"/>
    <w:rsid w:val="00D5790A"/>
    <w:rsid w:val="00D61F1C"/>
    <w:rsid w:val="00D62CDC"/>
    <w:rsid w:val="00D675F3"/>
    <w:rsid w:val="00D735C1"/>
    <w:rsid w:val="00D85DDB"/>
    <w:rsid w:val="00D87946"/>
    <w:rsid w:val="00D922AF"/>
    <w:rsid w:val="00D92E06"/>
    <w:rsid w:val="00D938E6"/>
    <w:rsid w:val="00D97DBC"/>
    <w:rsid w:val="00DA1D3D"/>
    <w:rsid w:val="00DB08FC"/>
    <w:rsid w:val="00DC189B"/>
    <w:rsid w:val="00DC4B96"/>
    <w:rsid w:val="00DC70EC"/>
    <w:rsid w:val="00DC732F"/>
    <w:rsid w:val="00DD3217"/>
    <w:rsid w:val="00DE0871"/>
    <w:rsid w:val="00DE2D54"/>
    <w:rsid w:val="00DE47AB"/>
    <w:rsid w:val="00DF378F"/>
    <w:rsid w:val="00E06C6D"/>
    <w:rsid w:val="00E111CF"/>
    <w:rsid w:val="00E1263E"/>
    <w:rsid w:val="00E13DF3"/>
    <w:rsid w:val="00E14474"/>
    <w:rsid w:val="00E23066"/>
    <w:rsid w:val="00E27B20"/>
    <w:rsid w:val="00E4778B"/>
    <w:rsid w:val="00E565C6"/>
    <w:rsid w:val="00E641DC"/>
    <w:rsid w:val="00E6519C"/>
    <w:rsid w:val="00E70D5B"/>
    <w:rsid w:val="00E82D1B"/>
    <w:rsid w:val="00E82F91"/>
    <w:rsid w:val="00E83A84"/>
    <w:rsid w:val="00E84448"/>
    <w:rsid w:val="00E92201"/>
    <w:rsid w:val="00EB462C"/>
    <w:rsid w:val="00EB6F94"/>
    <w:rsid w:val="00EC3775"/>
    <w:rsid w:val="00EC40A7"/>
    <w:rsid w:val="00EC4E76"/>
    <w:rsid w:val="00ED4775"/>
    <w:rsid w:val="00ED611C"/>
    <w:rsid w:val="00EE06CC"/>
    <w:rsid w:val="00EE5E87"/>
    <w:rsid w:val="00EE6AC9"/>
    <w:rsid w:val="00EF0C5D"/>
    <w:rsid w:val="00EF2977"/>
    <w:rsid w:val="00EF3E6A"/>
    <w:rsid w:val="00EF54EF"/>
    <w:rsid w:val="00EF5942"/>
    <w:rsid w:val="00EF5EB0"/>
    <w:rsid w:val="00F10849"/>
    <w:rsid w:val="00F11ADC"/>
    <w:rsid w:val="00F1598D"/>
    <w:rsid w:val="00F205CF"/>
    <w:rsid w:val="00F2667D"/>
    <w:rsid w:val="00F26EBB"/>
    <w:rsid w:val="00F30671"/>
    <w:rsid w:val="00F34939"/>
    <w:rsid w:val="00F36047"/>
    <w:rsid w:val="00F409EE"/>
    <w:rsid w:val="00F55C10"/>
    <w:rsid w:val="00F634DB"/>
    <w:rsid w:val="00F63E33"/>
    <w:rsid w:val="00F657B4"/>
    <w:rsid w:val="00F753EE"/>
    <w:rsid w:val="00F75452"/>
    <w:rsid w:val="00F867A3"/>
    <w:rsid w:val="00F90BD6"/>
    <w:rsid w:val="00F9438C"/>
    <w:rsid w:val="00FA3B61"/>
    <w:rsid w:val="00FC0F8A"/>
    <w:rsid w:val="00FC172B"/>
    <w:rsid w:val="00FC4AD8"/>
    <w:rsid w:val="00FC668B"/>
    <w:rsid w:val="00FD3078"/>
    <w:rsid w:val="00FD56FB"/>
    <w:rsid w:val="00FE4655"/>
    <w:rsid w:val="00FE5329"/>
    <w:rsid w:val="00FE597E"/>
    <w:rsid w:val="00FF104C"/>
    <w:rsid w:val="00FF610B"/>
    <w:rsid w:val="00FF6722"/>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D3684"/>
  <w15:docId w15:val="{7D65F09C-882B-C640-861E-10F164AF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84A"/>
    <w:pPr>
      <w:spacing w:after="0" w:line="240" w:lineRule="auto"/>
    </w:pPr>
  </w:style>
  <w:style w:type="paragraph" w:styleId="BalloonText">
    <w:name w:val="Balloon Text"/>
    <w:basedOn w:val="Normal"/>
    <w:link w:val="BalloonTextChar"/>
    <w:uiPriority w:val="99"/>
    <w:semiHidden/>
    <w:unhideWhenUsed/>
    <w:rsid w:val="0043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E7"/>
    <w:rPr>
      <w:rFonts w:ascii="Tahoma" w:hAnsi="Tahoma" w:cs="Tahoma"/>
      <w:sz w:val="16"/>
      <w:szCs w:val="16"/>
    </w:rPr>
  </w:style>
  <w:style w:type="paragraph" w:styleId="Header">
    <w:name w:val="header"/>
    <w:basedOn w:val="Normal"/>
    <w:link w:val="HeaderChar"/>
    <w:uiPriority w:val="99"/>
    <w:unhideWhenUsed/>
    <w:rsid w:val="005D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09"/>
  </w:style>
  <w:style w:type="paragraph" w:styleId="Footer">
    <w:name w:val="footer"/>
    <w:basedOn w:val="Normal"/>
    <w:link w:val="FooterChar"/>
    <w:uiPriority w:val="99"/>
    <w:unhideWhenUsed/>
    <w:rsid w:val="005D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09"/>
  </w:style>
  <w:style w:type="paragraph" w:styleId="ListParagraph">
    <w:name w:val="List Paragraph"/>
    <w:basedOn w:val="Normal"/>
    <w:uiPriority w:val="34"/>
    <w:qFormat/>
    <w:rsid w:val="00300EDF"/>
    <w:pPr>
      <w:ind w:left="720"/>
      <w:contextualSpacing/>
    </w:pPr>
  </w:style>
  <w:style w:type="character" w:styleId="Hyperlink">
    <w:name w:val="Hyperlink"/>
    <w:basedOn w:val="DefaultParagraphFont"/>
    <w:uiPriority w:val="99"/>
    <w:unhideWhenUsed/>
    <w:rsid w:val="00D34E15"/>
    <w:rPr>
      <w:color w:val="0000FF" w:themeColor="hyperlink"/>
      <w:u w:val="single"/>
    </w:rPr>
  </w:style>
  <w:style w:type="character" w:customStyle="1" w:styleId="UnresolvedMention1">
    <w:name w:val="Unresolved Mention1"/>
    <w:basedOn w:val="DefaultParagraphFont"/>
    <w:uiPriority w:val="99"/>
    <w:semiHidden/>
    <w:unhideWhenUsed/>
    <w:rsid w:val="00D34E15"/>
    <w:rPr>
      <w:color w:val="605E5C"/>
      <w:shd w:val="clear" w:color="auto" w:fill="E1DFDD"/>
    </w:rPr>
  </w:style>
  <w:style w:type="character" w:styleId="PageNumber">
    <w:name w:val="page number"/>
    <w:basedOn w:val="DefaultParagraphFont"/>
    <w:uiPriority w:val="99"/>
    <w:semiHidden/>
    <w:unhideWhenUsed/>
    <w:rsid w:val="005A5A74"/>
  </w:style>
  <w:style w:type="paragraph" w:customStyle="1" w:styleId="yiv7086826762msonormal">
    <w:name w:val="yiv7086826762msonormal"/>
    <w:basedOn w:val="Normal"/>
    <w:rsid w:val="002D622C"/>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2D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22979">
      <w:bodyDiv w:val="1"/>
      <w:marLeft w:val="0"/>
      <w:marRight w:val="0"/>
      <w:marTop w:val="0"/>
      <w:marBottom w:val="0"/>
      <w:divBdr>
        <w:top w:val="none" w:sz="0" w:space="0" w:color="auto"/>
        <w:left w:val="none" w:sz="0" w:space="0" w:color="auto"/>
        <w:bottom w:val="none" w:sz="0" w:space="0" w:color="auto"/>
        <w:right w:val="none" w:sz="0" w:space="0" w:color="auto"/>
      </w:divBdr>
    </w:div>
    <w:div w:id="19986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content/usga/home-page/rules-hub/rules-modernization/golfs-new-rul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ga.org/content/dam/usga/images/rules/rules-modernization/golf-new-rules/Rules%20of%20Golf%20for%20201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AD67-9875-5143-BC2B-F2369F72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Natalie Taylor</cp:lastModifiedBy>
  <cp:revision>2</cp:revision>
  <cp:lastPrinted>2021-12-27T18:51:00Z</cp:lastPrinted>
  <dcterms:created xsi:type="dcterms:W3CDTF">2022-04-27T11:37:00Z</dcterms:created>
  <dcterms:modified xsi:type="dcterms:W3CDTF">2022-04-27T11:37:00Z</dcterms:modified>
</cp:coreProperties>
</file>